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18" w:rsidRPr="00DC035A" w:rsidRDefault="005D5818" w:rsidP="005D58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035A">
        <w:rPr>
          <w:rFonts w:ascii="Times New Roman" w:hAnsi="Times New Roman" w:cs="Times New Roman"/>
          <w:b/>
          <w:sz w:val="28"/>
          <w:szCs w:val="28"/>
        </w:rPr>
        <w:t>«Ш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ығыс Қазақстан обласы білім басқармасы Глубокое ауданы бойынша білім бөлімінің </w:t>
      </w:r>
      <w:r w:rsidRPr="00DC035A">
        <w:rPr>
          <w:rFonts w:ascii="Times New Roman" w:hAnsi="Times New Roman" w:cs="Times New Roman"/>
          <w:b/>
          <w:sz w:val="28"/>
          <w:szCs w:val="28"/>
        </w:rPr>
        <w:t>«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Асыл бөпе» бөбекжайы</w:t>
      </w:r>
      <w:r w:rsidRPr="00DC035A">
        <w:rPr>
          <w:rFonts w:ascii="Times New Roman" w:hAnsi="Times New Roman" w:cs="Times New Roman"/>
          <w:b/>
          <w:sz w:val="28"/>
          <w:szCs w:val="28"/>
        </w:rPr>
        <w:t>»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</w:t>
      </w:r>
      <w:proofErr w:type="gramStart"/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сіпорны</w:t>
      </w:r>
      <w:proofErr w:type="gramEnd"/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D5818" w:rsidRPr="00DC035A" w:rsidRDefault="005D5818" w:rsidP="005D5818">
      <w:pPr>
        <w:jc w:val="center"/>
        <w:rPr>
          <w:b/>
          <w:lang w:val="kk-KZ"/>
        </w:rPr>
      </w:pP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C035A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«Ясли сад «</w:t>
      </w:r>
      <w:proofErr w:type="spellStart"/>
      <w:r w:rsidRPr="00DC035A">
        <w:rPr>
          <w:rFonts w:ascii="Times New Roman" w:hAnsi="Times New Roman" w:cs="Times New Roman"/>
          <w:b/>
          <w:sz w:val="28"/>
          <w:szCs w:val="28"/>
        </w:rPr>
        <w:t>Асыл</w:t>
      </w:r>
      <w:proofErr w:type="spellEnd"/>
      <w:r w:rsidRPr="00DC035A">
        <w:rPr>
          <w:rFonts w:ascii="Times New Roman" w:hAnsi="Times New Roman" w:cs="Times New Roman"/>
          <w:b/>
          <w:sz w:val="28"/>
          <w:szCs w:val="28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5D5818" w:rsidRPr="00EF0475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Pr="003A6A2A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5D5818" w:rsidRPr="003A6A2A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промежуточного 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мониторинга по усвоению содержания дошкольного воспитания и обучения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өбек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2023-2024 учебный год</w:t>
      </w: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18" w:rsidRDefault="005D5818" w:rsidP="005D581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Воспитатели:              Уколова Т.В.</w:t>
      </w:r>
    </w:p>
    <w:p w:rsidR="005D5818" w:rsidRDefault="005D5818" w:rsidP="005D581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Уразалимова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Б.Т.</w:t>
      </w:r>
    </w:p>
    <w:p w:rsidR="00E86615" w:rsidRPr="003A6A2A" w:rsidRDefault="00E86615" w:rsidP="00E866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</w:t>
      </w:r>
      <w:bookmarkStart w:id="0" w:name="_GoBack"/>
      <w:bookmarkEnd w:id="0"/>
      <w:r w:rsidRPr="003A6A2A">
        <w:rPr>
          <w:rFonts w:ascii="Times New Roman" w:hAnsi="Times New Roman" w:cs="Times New Roman"/>
          <w:b/>
          <w:bCs/>
          <w:sz w:val="28"/>
          <w:szCs w:val="28"/>
        </w:rPr>
        <w:t>кая справка</w:t>
      </w:r>
    </w:p>
    <w:p w:rsidR="00E86615" w:rsidRPr="003A6A2A" w:rsidRDefault="00E86615" w:rsidP="00E866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мониторинга по усвоению содержания дошкольного воспитания и обучения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өбек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86615" w:rsidRDefault="009533F3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январь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86615">
        <w:rPr>
          <w:rFonts w:ascii="Times New Roman" w:hAnsi="Times New Roman" w:cs="Times New Roman"/>
          <w:sz w:val="28"/>
          <w:szCs w:val="28"/>
        </w:rPr>
        <w:t>г.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определить уровень усвоения ребенком содержания Типовой программы.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получения результатов мониторинга: наблюдение, которое проводится в течение учебного года, где педагог отслеживает развитие ребёнка в естественной обстановке, в повседневной жизни.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по 5  направлениям: физическое развитие, развитие коммуникативных навыков, развитие познавательных и интеллектуальных навыков, развитие творческих навыков, формирование социально-эмоциональных навыков.</w:t>
      </w:r>
    </w:p>
    <w:p w:rsidR="00E86615" w:rsidRDefault="00E86615" w:rsidP="00E86615">
      <w:pPr>
        <w:tabs>
          <w:tab w:val="left" w:pos="650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Все обследовано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26 </w:t>
      </w:r>
      <w:r w:rsidR="00303F9E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E86615" w:rsidRPr="00BF1FDF" w:rsidRDefault="00E86615" w:rsidP="00E86615">
      <w:pPr>
        <w:tabs>
          <w:tab w:val="left" w:pos="6504"/>
        </w:tabs>
        <w:rPr>
          <w:rFonts w:ascii="Times New Roman" w:hAnsi="Times New Roman" w:cs="Times New Roman"/>
          <w:b/>
          <w:sz w:val="28"/>
          <w:szCs w:val="28"/>
        </w:rPr>
      </w:pPr>
      <w:r w:rsidRPr="00BF1F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них 3-х леток -13 детей </w:t>
      </w:r>
      <w:r w:rsidRPr="00BF1FDF">
        <w:rPr>
          <w:rFonts w:ascii="Times New Roman" w:hAnsi="Times New Roman" w:cs="Times New Roman"/>
          <w:b/>
          <w:sz w:val="28"/>
          <w:szCs w:val="28"/>
        </w:rPr>
        <w:t xml:space="preserve">(что составляет </w:t>
      </w:r>
      <w:r w:rsidR="00303F9E">
        <w:rPr>
          <w:rFonts w:ascii="Times New Roman" w:hAnsi="Times New Roman" w:cs="Times New Roman"/>
          <w:b/>
          <w:sz w:val="28"/>
          <w:szCs w:val="28"/>
        </w:rPr>
        <w:t>10</w:t>
      </w:r>
      <w:r w:rsidRPr="00BF1FDF">
        <w:rPr>
          <w:rFonts w:ascii="Times New Roman" w:hAnsi="Times New Roman" w:cs="Times New Roman"/>
          <w:b/>
          <w:sz w:val="28"/>
          <w:szCs w:val="28"/>
        </w:rPr>
        <w:t>0%  детей  группы)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имеют: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</w:t>
      </w:r>
      <w:r w:rsidR="00A37493">
        <w:rPr>
          <w:rFonts w:ascii="Times New Roman" w:hAnsi="Times New Roman" w:cs="Times New Roman"/>
          <w:sz w:val="28"/>
          <w:szCs w:val="28"/>
        </w:rPr>
        <w:t xml:space="preserve"> уровень –4 ребенка  (26 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E86615" w:rsidRDefault="00A37493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– 7 </w:t>
      </w:r>
      <w:r w:rsidR="00E86615">
        <w:rPr>
          <w:rFonts w:ascii="Times New Roman" w:hAnsi="Times New Roman" w:cs="Times New Roman"/>
          <w:sz w:val="28"/>
          <w:szCs w:val="28"/>
        </w:rPr>
        <w:t xml:space="preserve"> детей (</w:t>
      </w:r>
      <w:r>
        <w:rPr>
          <w:rFonts w:ascii="Times New Roman" w:hAnsi="Times New Roman" w:cs="Times New Roman"/>
          <w:sz w:val="28"/>
          <w:szCs w:val="28"/>
        </w:rPr>
        <w:t>61</w:t>
      </w:r>
      <w:r w:rsidR="00E86615">
        <w:rPr>
          <w:rFonts w:ascii="Times New Roman" w:hAnsi="Times New Roman" w:cs="Times New Roman"/>
          <w:sz w:val="28"/>
          <w:szCs w:val="28"/>
        </w:rPr>
        <w:t>%)</w:t>
      </w:r>
    </w:p>
    <w:p w:rsidR="00E86615" w:rsidRDefault="00A37493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-2 </w:t>
      </w:r>
      <w:r w:rsidR="00E86615">
        <w:rPr>
          <w:rFonts w:ascii="Times New Roman" w:hAnsi="Times New Roman" w:cs="Times New Roman"/>
          <w:sz w:val="28"/>
          <w:szCs w:val="28"/>
        </w:rPr>
        <w:t>ребенок (</w:t>
      </w:r>
      <w:r>
        <w:rPr>
          <w:rFonts w:ascii="Times New Roman" w:hAnsi="Times New Roman" w:cs="Times New Roman"/>
          <w:sz w:val="28"/>
          <w:szCs w:val="28"/>
        </w:rPr>
        <w:t>13</w:t>
      </w:r>
      <w:r w:rsidR="00E86615"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E86615" w:rsidRDefault="00E86615" w:rsidP="00E866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диагностики</w:t>
      </w:r>
      <w:r w:rsidR="00303F9E">
        <w:rPr>
          <w:rFonts w:ascii="Times New Roman" w:hAnsi="Times New Roman" w:cs="Times New Roman"/>
          <w:sz w:val="28"/>
          <w:szCs w:val="28"/>
        </w:rPr>
        <w:t xml:space="preserve"> 3-х леток </w:t>
      </w:r>
      <w:r>
        <w:rPr>
          <w:rFonts w:ascii="Times New Roman" w:hAnsi="Times New Roman" w:cs="Times New Roman"/>
          <w:sz w:val="28"/>
          <w:szCs w:val="28"/>
        </w:rPr>
        <w:t xml:space="preserve"> на январь 202</w:t>
      </w:r>
      <w:r w:rsidR="002A7C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86615" w:rsidRDefault="00E86615" w:rsidP="00E866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86615" w:rsidRPr="00EF6EAB" w:rsidRDefault="00E86615" w:rsidP="00E866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AB">
        <w:rPr>
          <w:rFonts w:ascii="Times New Roman" w:hAnsi="Times New Roman" w:cs="Times New Roman"/>
          <w:b/>
          <w:bCs/>
          <w:sz w:val="28"/>
          <w:szCs w:val="28"/>
        </w:rPr>
        <w:t>Краткий анализ результатов обследования детей по направлениям:</w:t>
      </w:r>
    </w:p>
    <w:p w:rsidR="00E86615" w:rsidRPr="00EF6EAB" w:rsidRDefault="00E86615" w:rsidP="00E866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E86615" w:rsidRDefault="00B85080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5 детей</w:t>
      </w:r>
    </w:p>
    <w:p w:rsidR="00E86615" w:rsidRDefault="00B85080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F47C71">
        <w:rPr>
          <w:rFonts w:ascii="Times New Roman" w:hAnsi="Times New Roman" w:cs="Times New Roman"/>
          <w:sz w:val="28"/>
          <w:szCs w:val="28"/>
        </w:rPr>
        <w:t>7 детей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F47C71">
        <w:rPr>
          <w:rFonts w:ascii="Times New Roman" w:hAnsi="Times New Roman" w:cs="Times New Roman"/>
          <w:sz w:val="28"/>
          <w:szCs w:val="28"/>
        </w:rPr>
        <w:t>1 ребенок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на цыпочках, поднимая колени вверх, полусидя;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-прыгать </w:t>
      </w:r>
      <w:r w:rsidRPr="000E7A78">
        <w:rPr>
          <w:rFonts w:ascii="Times New Roman" w:hAnsi="Times New Roman" w:cs="Times New Roman"/>
          <w:sz w:val="28"/>
          <w:szCs w:val="28"/>
        </w:rPr>
        <w:t>на месте на двух ногах, с продвижением вперед, с высоты в длину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-прыгать </w:t>
      </w:r>
      <w:r w:rsidRPr="000E7A78">
        <w:rPr>
          <w:rFonts w:ascii="Times New Roman" w:hAnsi="Times New Roman" w:cs="Times New Roman"/>
          <w:sz w:val="28"/>
          <w:szCs w:val="28"/>
        </w:rPr>
        <w:t>между предметами, лаза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E7A78">
        <w:rPr>
          <w:rFonts w:ascii="Times New Roman" w:hAnsi="Times New Roman" w:cs="Times New Roman"/>
          <w:sz w:val="28"/>
          <w:szCs w:val="28"/>
        </w:rPr>
        <w:t xml:space="preserve"> по гимнастической стенке и спуска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0E7A78">
        <w:rPr>
          <w:rFonts w:ascii="Times New Roman" w:hAnsi="Times New Roman" w:cs="Times New Roman"/>
          <w:sz w:val="28"/>
          <w:szCs w:val="28"/>
        </w:rPr>
        <w:t xml:space="preserve"> с нее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ежедневные гигиенические навыки.</w:t>
      </w:r>
    </w:p>
    <w:p w:rsidR="00E86615" w:rsidRPr="00EF6EAB" w:rsidRDefault="00E86615" w:rsidP="00E866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Развитие коммуникативных навыков:</w:t>
      </w:r>
    </w:p>
    <w:p w:rsidR="00E86615" w:rsidRDefault="00F47C71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F50F8D">
        <w:rPr>
          <w:rFonts w:ascii="Times New Roman" w:hAnsi="Times New Roman" w:cs="Times New Roman"/>
          <w:sz w:val="28"/>
          <w:szCs w:val="28"/>
        </w:rPr>
        <w:t>2 ребенка</w:t>
      </w:r>
    </w:p>
    <w:p w:rsidR="00E86615" w:rsidRDefault="00F50F8D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7 </w:t>
      </w:r>
      <w:r w:rsidR="00E8661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E86615" w:rsidRPr="0029193A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F50F8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ребёнок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-произносить чётко гласные и некоторые согласные звуки;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-отвечать на различные вопросы, касающиеся окружающей среды;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-согласовывать слова в роде, числе, падеже;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-употреблять существительные вместе со вспомогательными словами, такими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под, за, рядом;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-общаться друг с другом,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-рассказывать о том, что слышал, видел;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-высказывать свои мысли по увиденным картинкам;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-передавать ритм и выразительность голоса героев литературного произведения, подражать им;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-обыгрывать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сказки, простые сценки;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-пересказывать интересные отрывки, слова и простые фразы из прочитанного произведения;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-наизусть и выразительно произносить стихотворения,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-произносить правильно специфические звуки казахского языка.</w:t>
      </w:r>
    </w:p>
    <w:p w:rsidR="00E86615" w:rsidRPr="00EC5C76" w:rsidRDefault="00E86615" w:rsidP="00E866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и интеллектуальных навыков:</w:t>
      </w:r>
    </w:p>
    <w:p w:rsidR="00E86615" w:rsidRDefault="00F50F8D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6935CF">
        <w:rPr>
          <w:rFonts w:ascii="Times New Roman" w:hAnsi="Times New Roman" w:cs="Times New Roman"/>
          <w:sz w:val="28"/>
          <w:szCs w:val="28"/>
        </w:rPr>
        <w:t xml:space="preserve">5детей </w:t>
      </w:r>
    </w:p>
    <w:p w:rsidR="00E86615" w:rsidRDefault="006935CF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7 </w:t>
      </w:r>
      <w:r w:rsidR="00E8661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6935CF">
        <w:rPr>
          <w:rFonts w:ascii="Times New Roman" w:hAnsi="Times New Roman" w:cs="Times New Roman"/>
          <w:sz w:val="28"/>
          <w:szCs w:val="28"/>
        </w:rPr>
        <w:t>1 ребенка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понятия «один», «много»;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предметы по длине, ширине, высоте, величине;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геометрические фигуры с помощью осязания и зрения;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пространственные направления относительно себя.</w:t>
      </w:r>
    </w:p>
    <w:p w:rsidR="00E86615" w:rsidRPr="00EC5C76" w:rsidRDefault="00E86615" w:rsidP="00E866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творческих навыков:</w:t>
      </w:r>
    </w:p>
    <w:p w:rsidR="006935CF" w:rsidRDefault="00E86615" w:rsidP="00693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</w:t>
      </w:r>
      <w:r w:rsidR="006935CF">
        <w:rPr>
          <w:rFonts w:ascii="Times New Roman" w:hAnsi="Times New Roman" w:cs="Times New Roman"/>
          <w:sz w:val="28"/>
          <w:szCs w:val="28"/>
        </w:rPr>
        <w:t xml:space="preserve">ровень: 3 ребенка </w:t>
      </w:r>
    </w:p>
    <w:p w:rsidR="006935CF" w:rsidRDefault="006935CF" w:rsidP="00693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8  детей</w:t>
      </w:r>
    </w:p>
    <w:p w:rsidR="006935CF" w:rsidRDefault="006935CF" w:rsidP="00693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2  ребенка </w:t>
      </w:r>
    </w:p>
    <w:p w:rsidR="00E86615" w:rsidRDefault="00E86615" w:rsidP="00693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последовательно линии, штрихи, пятна, краски;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правильно основные цвета;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простые сюжетные композиции;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-размещать изображение на листе бумаги целиком;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 w:rsidRPr="00F743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лепит предметы, использует различные приемы лепки;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растения и животных путем объединения, сжатия и соединения нескольких частей;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-объединять индивидуальные работы в коллективные композиции;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-выкладывать на листе бумаги приготовленные детали разной формы, величины, цвета;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-размещать и склеивать подготовленные элементы;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геометрические формы, украшать их орнаментами;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-анализировать постройки по простым схемам и образцам рисунков;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и называть строительные детали;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-сооружать простейшие постройки из деталей разных цветов и форм;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-конструировать из крупного и мелкого строительного материала, по образцу и собственному замыслу;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-распознавать три жанра музыки: пение, марш и танец;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звучание шумных игрушек и детских музыкальных инструментов, называет их, бить в простой ритм;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-петь вместе с группой в соответствии с темпом песни, начинать и заканчивать песню вместе со всеми;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самостоятельно движения после музыкального вступления;</w:t>
      </w:r>
    </w:p>
    <w:p w:rsidR="006935CF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-повторять самостоятельно знакомые танцевальные движения в играх.</w:t>
      </w:r>
    </w:p>
    <w:p w:rsidR="006935CF" w:rsidRDefault="006935CF" w:rsidP="00E86615">
      <w:pPr>
        <w:rPr>
          <w:rFonts w:ascii="Times New Roman" w:hAnsi="Times New Roman" w:cs="Times New Roman"/>
          <w:sz w:val="28"/>
          <w:szCs w:val="28"/>
        </w:rPr>
      </w:pPr>
      <w:r w:rsidRPr="006935CF">
        <w:rPr>
          <w:rFonts w:ascii="Times New Roman" w:hAnsi="Times New Roman" w:cs="Times New Roman"/>
          <w:sz w:val="28"/>
          <w:szCs w:val="28"/>
          <w:u w:val="single"/>
        </w:rPr>
        <w:t>Развитие социально-эмоциональных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615" w:rsidRDefault="006935CF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4 ребенка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6935CF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</w:p>
    <w:p w:rsidR="00E86615" w:rsidRDefault="006935CF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1 ребенок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имена членов семьи и близких им людей;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транспортные средства, простые правила для пешеходов и пассажиров;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-рассказать о городе и поселке, столице Республики Казахстан, государственных символах;</w:t>
      </w:r>
    </w:p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правила безопасного поведения в группе.</w:t>
      </w:r>
    </w:p>
    <w:p w:rsidR="00E86615" w:rsidRPr="00251709" w:rsidRDefault="00E86615" w:rsidP="00E866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Сравнительный анализ результатов мониторинга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начале 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и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середине 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2402"/>
        <w:gridCol w:w="1326"/>
        <w:gridCol w:w="1065"/>
        <w:gridCol w:w="1325"/>
        <w:gridCol w:w="1064"/>
        <w:gridCol w:w="1325"/>
        <w:gridCol w:w="1064"/>
      </w:tblGrid>
      <w:tr w:rsidR="00E86615" w:rsidTr="001725B3">
        <w:tc>
          <w:tcPr>
            <w:tcW w:w="2402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nil"/>
            </w:tcBorders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065" w:type="dxa"/>
            <w:tcBorders>
              <w:left w:val="nil"/>
            </w:tcBorders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gridSpan w:val="2"/>
            <w:tcBorders>
              <w:left w:val="nil"/>
            </w:tcBorders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89" w:type="dxa"/>
            <w:gridSpan w:val="2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E86615" w:rsidTr="001725B3">
        <w:tc>
          <w:tcPr>
            <w:tcW w:w="2402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5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25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4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25" w:type="dxa"/>
          </w:tcPr>
          <w:p w:rsidR="00E86615" w:rsidRPr="002E7B94" w:rsidRDefault="00E86615" w:rsidP="00201F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4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86615" w:rsidTr="001725B3">
        <w:tc>
          <w:tcPr>
            <w:tcW w:w="2402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326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86615" w:rsidTr="001725B3">
        <w:tc>
          <w:tcPr>
            <w:tcW w:w="2402" w:type="dxa"/>
          </w:tcPr>
          <w:p w:rsidR="00E86615" w:rsidRDefault="00E86615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326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E86615" w:rsidRDefault="001725B3" w:rsidP="0017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E86615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866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725B3" w:rsidTr="001725B3">
        <w:tc>
          <w:tcPr>
            <w:tcW w:w="2402" w:type="dxa"/>
          </w:tcPr>
          <w:p w:rsidR="001725B3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интеллектуальных навыков</w:t>
            </w:r>
          </w:p>
        </w:tc>
        <w:tc>
          <w:tcPr>
            <w:tcW w:w="1326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1725B3" w:rsidRDefault="00E168CA" w:rsidP="00E1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1725B3" w:rsidRDefault="00E168CA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1725B3" w:rsidRDefault="00E168CA" w:rsidP="00E1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1725B3" w:rsidTr="001725B3">
        <w:tc>
          <w:tcPr>
            <w:tcW w:w="2402" w:type="dxa"/>
          </w:tcPr>
          <w:p w:rsidR="001725B3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</w:t>
            </w:r>
          </w:p>
        </w:tc>
        <w:tc>
          <w:tcPr>
            <w:tcW w:w="1326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1725B3" w:rsidRDefault="00E168CA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1725B3" w:rsidRDefault="00E168CA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1725B3" w:rsidRDefault="00E168CA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725B3" w:rsidTr="001725B3">
        <w:tc>
          <w:tcPr>
            <w:tcW w:w="2402" w:type="dxa"/>
          </w:tcPr>
          <w:p w:rsidR="001725B3" w:rsidRDefault="001725B3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социально-эмоциональных навыков</w:t>
            </w:r>
          </w:p>
        </w:tc>
        <w:tc>
          <w:tcPr>
            <w:tcW w:w="1326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1725B3" w:rsidRDefault="00E168CA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1725B3" w:rsidRDefault="00E168CA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1725B3" w:rsidRDefault="00530307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1725B3" w:rsidRDefault="00E168CA" w:rsidP="0020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725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86615" w:rsidRDefault="00E86615" w:rsidP="00E86615">
      <w:pPr>
        <w:rPr>
          <w:rFonts w:ascii="Times New Roman" w:hAnsi="Times New Roman" w:cs="Times New Roman"/>
          <w:sz w:val="28"/>
          <w:szCs w:val="28"/>
        </w:rPr>
      </w:pPr>
    </w:p>
    <w:p w:rsidR="00E86615" w:rsidRDefault="003628DB" w:rsidP="00E866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Сравнительная д</w:t>
      </w:r>
      <w:proofErr w:type="spellStart"/>
      <w:r w:rsidR="00E86615">
        <w:rPr>
          <w:rFonts w:ascii="Times New Roman" w:hAnsi="Times New Roman" w:cs="Times New Roman"/>
          <w:sz w:val="28"/>
          <w:szCs w:val="28"/>
        </w:rPr>
        <w:t>иаграмма</w:t>
      </w:r>
      <w:proofErr w:type="spellEnd"/>
      <w:r w:rsidR="00E86615">
        <w:rPr>
          <w:rFonts w:ascii="Times New Roman" w:hAnsi="Times New Roman" w:cs="Times New Roman"/>
          <w:sz w:val="28"/>
          <w:szCs w:val="28"/>
        </w:rPr>
        <w:t xml:space="preserve"> диагностики на 2023-2024 учебный год</w:t>
      </w:r>
    </w:p>
    <w:p w:rsidR="00E86615" w:rsidRDefault="00E86615" w:rsidP="00E866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86615" w:rsidRPr="003F57F2" w:rsidRDefault="00E86615" w:rsidP="00E86615">
      <w:pPr>
        <w:pStyle w:val="c32"/>
        <w:jc w:val="both"/>
        <w:rPr>
          <w:sz w:val="28"/>
          <w:szCs w:val="28"/>
        </w:rPr>
      </w:pPr>
      <w:r w:rsidRPr="003F57F2">
        <w:rPr>
          <w:b/>
          <w:bCs/>
          <w:sz w:val="32"/>
          <w:szCs w:val="32"/>
        </w:rPr>
        <w:t>Вывод.</w:t>
      </w:r>
      <w:r w:rsidRPr="003F57F2">
        <w:rPr>
          <w:sz w:val="32"/>
          <w:szCs w:val="32"/>
        </w:rPr>
        <w:t xml:space="preserve"> </w:t>
      </w:r>
      <w:r w:rsidRPr="003F57F2">
        <w:rPr>
          <w:rStyle w:val="c10"/>
          <w:sz w:val="28"/>
          <w:szCs w:val="28"/>
        </w:rPr>
        <w:t xml:space="preserve">Сравнительный анализ результатов мониторинга в </w:t>
      </w:r>
      <w:r>
        <w:rPr>
          <w:rStyle w:val="c10"/>
          <w:sz w:val="28"/>
          <w:szCs w:val="28"/>
        </w:rPr>
        <w:t>начале</w:t>
      </w:r>
      <w:r w:rsidRPr="003F57F2">
        <w:rPr>
          <w:rStyle w:val="c10"/>
          <w:sz w:val="28"/>
          <w:szCs w:val="28"/>
        </w:rPr>
        <w:t xml:space="preserve"> и в </w:t>
      </w:r>
      <w:r>
        <w:rPr>
          <w:rStyle w:val="c10"/>
          <w:sz w:val="28"/>
          <w:szCs w:val="28"/>
        </w:rPr>
        <w:t>середине</w:t>
      </w:r>
      <w:r w:rsidRPr="003F57F2">
        <w:rPr>
          <w:rStyle w:val="c10"/>
          <w:sz w:val="28"/>
          <w:szCs w:val="28"/>
        </w:rPr>
        <w:t xml:space="preserve"> 202</w:t>
      </w:r>
      <w:r>
        <w:rPr>
          <w:rStyle w:val="c10"/>
          <w:sz w:val="28"/>
          <w:szCs w:val="28"/>
        </w:rPr>
        <w:t>3</w:t>
      </w:r>
      <w:r w:rsidRPr="003F57F2">
        <w:rPr>
          <w:rStyle w:val="c10"/>
          <w:sz w:val="28"/>
          <w:szCs w:val="28"/>
        </w:rPr>
        <w:t>- 202</w:t>
      </w:r>
      <w:r>
        <w:rPr>
          <w:rStyle w:val="c10"/>
          <w:sz w:val="28"/>
          <w:szCs w:val="28"/>
        </w:rPr>
        <w:t>4</w:t>
      </w:r>
      <w:r w:rsidRPr="003F57F2">
        <w:rPr>
          <w:rStyle w:val="c10"/>
          <w:sz w:val="28"/>
          <w:szCs w:val="28"/>
        </w:rPr>
        <w:t xml:space="preserve"> учебного года </w:t>
      </w:r>
      <w:proofErr w:type="gramStart"/>
      <w:r w:rsidRPr="003F57F2">
        <w:rPr>
          <w:rStyle w:val="c10"/>
          <w:sz w:val="28"/>
          <w:szCs w:val="28"/>
        </w:rPr>
        <w:t xml:space="preserve">показывает </w:t>
      </w:r>
      <w:r>
        <w:rPr>
          <w:rStyle w:val="c10"/>
          <w:sz w:val="28"/>
          <w:szCs w:val="28"/>
        </w:rPr>
        <w:t>динамику</w:t>
      </w:r>
      <w:r w:rsidRPr="003F57F2">
        <w:rPr>
          <w:rStyle w:val="c10"/>
          <w:sz w:val="28"/>
          <w:szCs w:val="28"/>
        </w:rPr>
        <w:t xml:space="preserve"> усвоения детьми ТУП</w:t>
      </w:r>
      <w:proofErr w:type="gramEnd"/>
      <w:r w:rsidRPr="003F57F2">
        <w:rPr>
          <w:rStyle w:val="c10"/>
          <w:sz w:val="28"/>
          <w:szCs w:val="28"/>
        </w:rPr>
        <w:t>, то есть прослеживается положительная динамика развития детей группы по всем направлениям. Знания и навыки, полученные детьми в ходе  образовательной  деятельности, необходимо  систематически закреплять и продолжать применять в  разнообразных видах детской деятельности. Особое внимание следует уделить использованию многообразных традиционных и нетрадиционных методов работы, позволяющих развивать соответствующие знания, умения, навыки.</w:t>
      </w:r>
    </w:p>
    <w:p w:rsidR="00E86615" w:rsidRPr="003F57F2" w:rsidRDefault="00E86615" w:rsidP="00E86615">
      <w:pPr>
        <w:pStyle w:val="c32"/>
        <w:jc w:val="both"/>
        <w:rPr>
          <w:sz w:val="28"/>
          <w:szCs w:val="28"/>
        </w:rPr>
      </w:pPr>
      <w:r w:rsidRPr="003F57F2">
        <w:rPr>
          <w:rStyle w:val="c30"/>
          <w:sz w:val="28"/>
          <w:szCs w:val="28"/>
        </w:rPr>
        <w:t xml:space="preserve">Таким образом, образовательная деятельность в </w:t>
      </w:r>
      <w:r>
        <w:rPr>
          <w:rStyle w:val="c30"/>
          <w:sz w:val="28"/>
          <w:szCs w:val="28"/>
        </w:rPr>
        <w:t>средней</w:t>
      </w:r>
      <w:r w:rsidRPr="003F57F2">
        <w:rPr>
          <w:rStyle w:val="c30"/>
          <w:sz w:val="28"/>
          <w:szCs w:val="28"/>
        </w:rPr>
        <w:t xml:space="preserve"> группе реализуется на достаточном уровне. Очевиден положительный результат проделанной работы.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группе</w:t>
      </w:r>
      <w:r w:rsidR="002A7C23">
        <w:rPr>
          <w:rFonts w:ascii="Times New Roman" w:hAnsi="Times New Roman" w:cs="Times New Roman"/>
          <w:sz w:val="28"/>
          <w:szCs w:val="28"/>
        </w:rPr>
        <w:t>,  так же имее</w:t>
      </w:r>
      <w:r>
        <w:rPr>
          <w:rFonts w:ascii="Times New Roman" w:hAnsi="Times New Roman" w:cs="Times New Roman"/>
          <w:sz w:val="28"/>
          <w:szCs w:val="28"/>
        </w:rPr>
        <w:t xml:space="preserve">тся  дети 4 летки на момент </w:t>
      </w:r>
      <w:r w:rsidR="002A7C23">
        <w:rPr>
          <w:rFonts w:ascii="Times New Roman" w:hAnsi="Times New Roman" w:cs="Times New Roman"/>
          <w:sz w:val="28"/>
          <w:szCs w:val="28"/>
        </w:rPr>
        <w:t>обследование что состави</w:t>
      </w:r>
      <w:r w:rsidR="00F92680">
        <w:rPr>
          <w:rFonts w:ascii="Times New Roman" w:hAnsi="Times New Roman" w:cs="Times New Roman"/>
          <w:sz w:val="28"/>
          <w:szCs w:val="28"/>
        </w:rPr>
        <w:t xml:space="preserve">ло: 10 детей </w:t>
      </w:r>
    </w:p>
    <w:p w:rsidR="00BF1FDF" w:rsidRDefault="00E359E6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–6</w:t>
      </w:r>
      <w:r w:rsidR="00BF1FDF">
        <w:rPr>
          <w:rFonts w:ascii="Times New Roman" w:hAnsi="Times New Roman" w:cs="Times New Roman"/>
          <w:sz w:val="28"/>
          <w:szCs w:val="28"/>
        </w:rPr>
        <w:t xml:space="preserve"> детей (</w:t>
      </w:r>
      <w:r>
        <w:rPr>
          <w:rFonts w:ascii="Times New Roman" w:hAnsi="Times New Roman" w:cs="Times New Roman"/>
          <w:sz w:val="28"/>
          <w:szCs w:val="28"/>
        </w:rPr>
        <w:t>64</w:t>
      </w:r>
      <w:r w:rsidR="00BF1FDF">
        <w:rPr>
          <w:rFonts w:ascii="Times New Roman" w:hAnsi="Times New Roman" w:cs="Times New Roman"/>
          <w:sz w:val="28"/>
          <w:szCs w:val="28"/>
        </w:rPr>
        <w:t>%)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– </w:t>
      </w:r>
      <w:r w:rsidR="00E359E6">
        <w:rPr>
          <w:rFonts w:ascii="Times New Roman" w:hAnsi="Times New Roman" w:cs="Times New Roman"/>
          <w:sz w:val="28"/>
          <w:szCs w:val="28"/>
        </w:rPr>
        <w:t>4ребенка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359E6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</w:t>
      </w:r>
      <w:r w:rsidR="00E359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ребенок (</w:t>
      </w:r>
      <w:r w:rsidR="00E359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BF1FDF" w:rsidRDefault="00BF1FDF" w:rsidP="00BF1F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диагностики на январь 2024 г</w:t>
      </w:r>
    </w:p>
    <w:p w:rsidR="00BF1FDF" w:rsidRDefault="00BF1FDF" w:rsidP="00BF1F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59E6" w:rsidRDefault="00E359E6" w:rsidP="00BF1F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1FDF" w:rsidRPr="00EF6EAB" w:rsidRDefault="00BF1FDF" w:rsidP="00BF1F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AB">
        <w:rPr>
          <w:rFonts w:ascii="Times New Roman" w:hAnsi="Times New Roman" w:cs="Times New Roman"/>
          <w:b/>
          <w:bCs/>
          <w:sz w:val="28"/>
          <w:szCs w:val="28"/>
        </w:rPr>
        <w:t>Краткий анализ результатов обследования детей по направлениям:</w:t>
      </w:r>
    </w:p>
    <w:p w:rsidR="00BF1FDF" w:rsidRPr="00EF6EAB" w:rsidRDefault="00BF1FDF" w:rsidP="00BF1F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E359E6">
        <w:rPr>
          <w:rFonts w:ascii="Times New Roman" w:hAnsi="Times New Roman" w:cs="Times New Roman"/>
          <w:sz w:val="28"/>
          <w:szCs w:val="28"/>
        </w:rPr>
        <w:t>8 детей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E359E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E359E6">
        <w:rPr>
          <w:rFonts w:ascii="Times New Roman" w:hAnsi="Times New Roman" w:cs="Times New Roman"/>
          <w:sz w:val="28"/>
          <w:szCs w:val="28"/>
        </w:rPr>
        <w:t>0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на пятках, на наружных сторонах стоп, приставным шагом;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по линии, веревке, доске, гимнастической скамейке, бревну, сохраняя равновесие;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-бегать н</w:t>
      </w:r>
      <w:r w:rsidRPr="00D42D9C">
        <w:rPr>
          <w:rFonts w:ascii="Times New Roman" w:hAnsi="Times New Roman" w:cs="Times New Roman"/>
          <w:sz w:val="28"/>
          <w:szCs w:val="28"/>
        </w:rPr>
        <w:t>а носках, с высоким подниманием колен, мелким и широким шагом, в колонне по одному, в разных направлениях, с ускорением и замедлением темпа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-катать мячи, метать предметы на дальность;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-проявлять быстроту и силу, выносливость, гибкость, ловкость в подвижных играх.</w:t>
      </w:r>
    </w:p>
    <w:p w:rsidR="00BF1FDF" w:rsidRPr="00EF6EAB" w:rsidRDefault="00BF1FDF" w:rsidP="00BF1F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Развитие коммуникативных навыков: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</w:t>
      </w:r>
      <w:r w:rsidR="00E359E6">
        <w:rPr>
          <w:rFonts w:ascii="Times New Roman" w:hAnsi="Times New Roman" w:cs="Times New Roman"/>
          <w:sz w:val="28"/>
          <w:szCs w:val="28"/>
        </w:rPr>
        <w:t xml:space="preserve">: 6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F1FDF" w:rsidRDefault="00E359E6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3 ребенка</w:t>
      </w:r>
    </w:p>
    <w:p w:rsidR="00BF1FDF" w:rsidRPr="0029193A" w:rsidRDefault="00E359E6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1 </w:t>
      </w:r>
      <w:r w:rsidR="00BF1FDF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произносить гласные и согласные звуки;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в речи разные типы предложений (простые и сложные), прилагательные, глаголы, наречия, предлоги;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имена существительные в единственном и множественном числе;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-называть числительные по порядку, соотносить их с существительными в падежах, в единственном и множественном числе;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рассказы по изображенным рисункам и изделиям;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-пересказывать интересные фрагменты произведений, сказок;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-инсценировать спектакли по предложенным сюжетам;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-оценивать поступки литературных героев;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 произносить </w:t>
      </w:r>
      <w:r w:rsidRPr="00D42D9C">
        <w:rPr>
          <w:rFonts w:ascii="Times New Roman" w:hAnsi="Times New Roman" w:cs="Times New Roman"/>
          <w:sz w:val="28"/>
          <w:szCs w:val="28"/>
        </w:rPr>
        <w:t xml:space="preserve">специфические звуки казахского языка: ә, ө, қ, ү, ұ, </w:t>
      </w:r>
      <w:proofErr w:type="spellStart"/>
      <w:r w:rsidRPr="00D42D9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2D9C">
        <w:rPr>
          <w:rFonts w:ascii="Times New Roman" w:hAnsi="Times New Roman" w:cs="Times New Roman"/>
          <w:sz w:val="28"/>
          <w:szCs w:val="28"/>
        </w:rPr>
        <w:t>, ғ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FDF" w:rsidRPr="00EC5C76" w:rsidRDefault="00BF1FDF" w:rsidP="00BF1F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и интеллектуальных навыков: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E359E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E359E6">
        <w:rPr>
          <w:rFonts w:ascii="Times New Roman" w:hAnsi="Times New Roman" w:cs="Times New Roman"/>
          <w:sz w:val="28"/>
          <w:szCs w:val="28"/>
        </w:rPr>
        <w:t>4 ребенка</w:t>
      </w:r>
    </w:p>
    <w:p w:rsidR="00BF1FDF" w:rsidRDefault="00E359E6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1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-считать в пределах 5-ти, называть числа по порядку;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-раскладывать 2-3 предмета разной величины (по длине, высоте, ширине, толщине) в возрастающем и убывающем порядке;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два разных и одинаковых предмета по длине и ширине, высоте и толщине;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пространственные направления по отношению к себе;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-устанавливать простейшие причинно-следственные связи.</w:t>
      </w:r>
    </w:p>
    <w:p w:rsidR="00BF1FDF" w:rsidRPr="00EC5C76" w:rsidRDefault="00BF1FDF" w:rsidP="00BF1F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творческих навыков: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E359E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E359E6">
        <w:rPr>
          <w:rFonts w:ascii="Times New Roman" w:hAnsi="Times New Roman" w:cs="Times New Roman"/>
          <w:sz w:val="28"/>
          <w:szCs w:val="28"/>
        </w:rPr>
        <w:t>4 ребенка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E359E6">
        <w:rPr>
          <w:rFonts w:ascii="Times New Roman" w:hAnsi="Times New Roman" w:cs="Times New Roman"/>
          <w:sz w:val="28"/>
          <w:szCs w:val="28"/>
        </w:rPr>
        <w:t xml:space="preserve"> 0 детей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отдельные предметы и создавать сюжетные композиции;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элементы казахского орнамента, правильно распределять их на листе бумаги;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-закрашивать рисунки карандашом, кистью;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характерные особенности каждого предмета, их отношение между собой;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из глины, пластилина, пластической массы знакомые предметы с использованием разных приемов;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предметы из нескольких частей, учитывая их расположение, соблюдая пропорции, соединяя части;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сюжетные композиции на темы сказок и окружающей жизни;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держать ножницы и пользоваться ими;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узоры из элементов казахского орнамента, при помощи геометрических форм;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и называть строительные детали, использовать их с учетом конструктивных свойств;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-конструировать из бумаги;</w:t>
      </w:r>
    </w:p>
    <w:p w:rsidR="00BF1FDF" w:rsidRPr="00D42D9C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-растягивать </w:t>
      </w:r>
      <w:r w:rsidRPr="00D42D9C">
        <w:rPr>
          <w:rFonts w:ascii="Times New Roman" w:hAnsi="Times New Roman" w:cs="Times New Roman"/>
          <w:sz w:val="28"/>
          <w:szCs w:val="28"/>
        </w:rPr>
        <w:t>песню, четко произносит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42D9C">
        <w:rPr>
          <w:rFonts w:ascii="Times New Roman" w:hAnsi="Times New Roman" w:cs="Times New Roman"/>
          <w:sz w:val="28"/>
          <w:szCs w:val="28"/>
        </w:rPr>
        <w:t xml:space="preserve"> слова, исполняет знакомые песни </w:t>
      </w:r>
      <w:proofErr w:type="gramStart"/>
      <w:r w:rsidRPr="00D42D9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42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 w:rsidRPr="00D42D9C">
        <w:rPr>
          <w:rFonts w:ascii="Times New Roman" w:hAnsi="Times New Roman" w:cs="Times New Roman"/>
          <w:sz w:val="28"/>
          <w:szCs w:val="28"/>
        </w:rPr>
        <w:t>аккомпанемент и без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жанры музыки.</w:t>
      </w:r>
    </w:p>
    <w:p w:rsidR="00BF1FDF" w:rsidRPr="008C2999" w:rsidRDefault="00BF1FDF" w:rsidP="00BF1F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2999">
        <w:rPr>
          <w:rFonts w:ascii="Times New Roman" w:hAnsi="Times New Roman" w:cs="Times New Roman"/>
          <w:sz w:val="28"/>
          <w:szCs w:val="28"/>
          <w:u w:val="single"/>
        </w:rPr>
        <w:t>Формирование социально-эмоциональных навыков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E359E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</w:t>
      </w:r>
      <w:r w:rsidR="00E359E6" w:rsidRPr="00E359E6">
        <w:rPr>
          <w:rFonts w:ascii="Times New Roman" w:hAnsi="Times New Roman" w:cs="Times New Roman"/>
          <w:sz w:val="28"/>
          <w:szCs w:val="28"/>
        </w:rPr>
        <w:t xml:space="preserve"> </w:t>
      </w:r>
      <w:r w:rsidR="00E359E6">
        <w:rPr>
          <w:rFonts w:ascii="Times New Roman" w:hAnsi="Times New Roman" w:cs="Times New Roman"/>
          <w:sz w:val="28"/>
          <w:szCs w:val="28"/>
        </w:rPr>
        <w:t xml:space="preserve">4 ребенка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</w:t>
      </w:r>
      <w:r w:rsidR="00E359E6">
        <w:rPr>
          <w:rFonts w:ascii="Times New Roman" w:hAnsi="Times New Roman" w:cs="Times New Roman"/>
          <w:sz w:val="28"/>
          <w:szCs w:val="28"/>
        </w:rPr>
        <w:t xml:space="preserve">  0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-высказывать своё мнение, размышляя над происходящим вокруг;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называть свою Родину;</w:t>
      </w:r>
    </w:p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-устанавливать элементарные связи в сезонных изменениях в природе.</w:t>
      </w:r>
    </w:p>
    <w:p w:rsidR="00E359E6" w:rsidRDefault="00E359E6" w:rsidP="00BF1FDF">
      <w:pPr>
        <w:rPr>
          <w:rFonts w:ascii="Times New Roman" w:hAnsi="Times New Roman" w:cs="Times New Roman"/>
          <w:sz w:val="28"/>
          <w:szCs w:val="28"/>
        </w:rPr>
      </w:pPr>
    </w:p>
    <w:p w:rsidR="00E359E6" w:rsidRDefault="00E359E6" w:rsidP="00BF1FDF">
      <w:pPr>
        <w:rPr>
          <w:rFonts w:ascii="Times New Roman" w:hAnsi="Times New Roman" w:cs="Times New Roman"/>
          <w:sz w:val="28"/>
          <w:szCs w:val="28"/>
        </w:rPr>
      </w:pPr>
    </w:p>
    <w:p w:rsidR="00BF1FDF" w:rsidRPr="00251709" w:rsidRDefault="00BF1FDF" w:rsidP="00BF1F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Сравнительный анализ результатов мониторинга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начале 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и в </w:t>
      </w:r>
      <w:r>
        <w:rPr>
          <w:rFonts w:ascii="Times New Roman" w:hAnsi="Times New Roman" w:cs="Times New Roman"/>
          <w:b/>
          <w:bCs/>
          <w:sz w:val="28"/>
          <w:szCs w:val="28"/>
        </w:rPr>
        <w:t>середине 2023-2024</w:t>
      </w:r>
      <w:r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2402"/>
        <w:gridCol w:w="1326"/>
        <w:gridCol w:w="1065"/>
        <w:gridCol w:w="1325"/>
        <w:gridCol w:w="1064"/>
        <w:gridCol w:w="1325"/>
        <w:gridCol w:w="1064"/>
      </w:tblGrid>
      <w:tr w:rsidR="00BF1FDF" w:rsidTr="00E359E6">
        <w:tc>
          <w:tcPr>
            <w:tcW w:w="2402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nil"/>
            </w:tcBorders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065" w:type="dxa"/>
            <w:tcBorders>
              <w:left w:val="nil"/>
            </w:tcBorders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gridSpan w:val="2"/>
            <w:tcBorders>
              <w:left w:val="nil"/>
            </w:tcBorders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89" w:type="dxa"/>
            <w:gridSpan w:val="2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BF1FDF" w:rsidTr="00E359E6">
        <w:tc>
          <w:tcPr>
            <w:tcW w:w="2402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5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25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4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25" w:type="dxa"/>
          </w:tcPr>
          <w:p w:rsidR="00BF1FDF" w:rsidRPr="002E7B94" w:rsidRDefault="00BF1FDF" w:rsidP="00C977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4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F1FDF" w:rsidTr="00E359E6">
        <w:tc>
          <w:tcPr>
            <w:tcW w:w="2402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326" w:type="dxa"/>
          </w:tcPr>
          <w:p w:rsidR="00BF1FDF" w:rsidRDefault="00E359E6" w:rsidP="00E3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F1FDF" w:rsidTr="00E359E6">
        <w:tc>
          <w:tcPr>
            <w:tcW w:w="2402" w:type="dxa"/>
          </w:tcPr>
          <w:p w:rsidR="00BF1FDF" w:rsidRDefault="00BF1FDF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326" w:type="dxa"/>
          </w:tcPr>
          <w:p w:rsidR="00BF1FDF" w:rsidRDefault="00E359E6" w:rsidP="00E3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325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BF1FDF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BF1FDF" w:rsidRDefault="00E359E6" w:rsidP="00E3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F1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359E6" w:rsidTr="00E359E6">
        <w:tc>
          <w:tcPr>
            <w:tcW w:w="2402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интеллектуальных навыков</w:t>
            </w:r>
          </w:p>
        </w:tc>
        <w:tc>
          <w:tcPr>
            <w:tcW w:w="1326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065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325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064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325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64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E359E6" w:rsidTr="00E359E6">
        <w:tc>
          <w:tcPr>
            <w:tcW w:w="2402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</w:t>
            </w:r>
          </w:p>
        </w:tc>
        <w:tc>
          <w:tcPr>
            <w:tcW w:w="1326" w:type="dxa"/>
          </w:tcPr>
          <w:p w:rsidR="00E359E6" w:rsidRDefault="004269E8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359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E359E6" w:rsidRDefault="004269E8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59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064" w:type="dxa"/>
          </w:tcPr>
          <w:p w:rsidR="00E359E6" w:rsidRDefault="004269E8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359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25" w:type="dxa"/>
          </w:tcPr>
          <w:p w:rsidR="00E359E6" w:rsidRDefault="004269E8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59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E359E6" w:rsidTr="00E359E6">
        <w:tc>
          <w:tcPr>
            <w:tcW w:w="2402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социально-эмоциональных навыков</w:t>
            </w:r>
          </w:p>
        </w:tc>
        <w:tc>
          <w:tcPr>
            <w:tcW w:w="1326" w:type="dxa"/>
          </w:tcPr>
          <w:p w:rsidR="00E359E6" w:rsidRDefault="004269E8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359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5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325" w:type="dxa"/>
          </w:tcPr>
          <w:p w:rsidR="00E359E6" w:rsidRDefault="004269E8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E359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E359E6" w:rsidRDefault="004269E8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59E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325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64" w:type="dxa"/>
          </w:tcPr>
          <w:p w:rsidR="00E359E6" w:rsidRDefault="00E359E6" w:rsidP="00C97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</w:tbl>
    <w:p w:rsidR="00BF1FDF" w:rsidRDefault="00BF1FDF" w:rsidP="00BF1FDF">
      <w:pPr>
        <w:rPr>
          <w:rFonts w:ascii="Times New Roman" w:hAnsi="Times New Roman" w:cs="Times New Roman"/>
          <w:sz w:val="28"/>
          <w:szCs w:val="28"/>
        </w:rPr>
      </w:pPr>
    </w:p>
    <w:p w:rsidR="00E359E6" w:rsidRDefault="00E359E6" w:rsidP="00BF1F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9E6" w:rsidRDefault="00E359E6" w:rsidP="00BF1F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FDF" w:rsidRDefault="00BF1FDF" w:rsidP="00BF1F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диагностики на 2023-2024 учебный год</w:t>
      </w:r>
    </w:p>
    <w:p w:rsidR="00BF1FDF" w:rsidRDefault="00BF1FDF" w:rsidP="00BF1F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1FDF" w:rsidRPr="003F57F2" w:rsidRDefault="00BF1FDF" w:rsidP="00BF1FDF">
      <w:pPr>
        <w:pStyle w:val="c32"/>
        <w:jc w:val="both"/>
        <w:rPr>
          <w:sz w:val="28"/>
          <w:szCs w:val="28"/>
        </w:rPr>
      </w:pPr>
      <w:r w:rsidRPr="003F57F2">
        <w:rPr>
          <w:b/>
          <w:bCs/>
          <w:sz w:val="32"/>
          <w:szCs w:val="32"/>
        </w:rPr>
        <w:t>Вывод.</w:t>
      </w:r>
      <w:r w:rsidRPr="003F57F2">
        <w:rPr>
          <w:sz w:val="32"/>
          <w:szCs w:val="32"/>
        </w:rPr>
        <w:t xml:space="preserve"> </w:t>
      </w:r>
      <w:r w:rsidRPr="003F57F2">
        <w:rPr>
          <w:rStyle w:val="c10"/>
          <w:sz w:val="28"/>
          <w:szCs w:val="28"/>
        </w:rPr>
        <w:t xml:space="preserve">Сравнительный анализ результатов мониторинга в </w:t>
      </w:r>
      <w:r>
        <w:rPr>
          <w:rStyle w:val="c10"/>
          <w:sz w:val="28"/>
          <w:szCs w:val="28"/>
        </w:rPr>
        <w:t>начале</w:t>
      </w:r>
      <w:r w:rsidRPr="003F57F2">
        <w:rPr>
          <w:rStyle w:val="c10"/>
          <w:sz w:val="28"/>
          <w:szCs w:val="28"/>
        </w:rPr>
        <w:t xml:space="preserve"> и в </w:t>
      </w:r>
      <w:r>
        <w:rPr>
          <w:rStyle w:val="c10"/>
          <w:sz w:val="28"/>
          <w:szCs w:val="28"/>
        </w:rPr>
        <w:t>середине 2023- 2024</w:t>
      </w:r>
      <w:r w:rsidRPr="003F57F2">
        <w:rPr>
          <w:rStyle w:val="c10"/>
          <w:sz w:val="28"/>
          <w:szCs w:val="28"/>
        </w:rPr>
        <w:t xml:space="preserve"> учебного года </w:t>
      </w:r>
      <w:proofErr w:type="gramStart"/>
      <w:r w:rsidRPr="003F57F2">
        <w:rPr>
          <w:rStyle w:val="c10"/>
          <w:sz w:val="28"/>
          <w:szCs w:val="28"/>
        </w:rPr>
        <w:t>показывает рост усвоения детьми ТУП</w:t>
      </w:r>
      <w:proofErr w:type="gramEnd"/>
      <w:r w:rsidRPr="003F57F2">
        <w:rPr>
          <w:rStyle w:val="c10"/>
          <w:sz w:val="28"/>
          <w:szCs w:val="28"/>
        </w:rPr>
        <w:t>, то есть прослеживается положительная динамика развития детей группы по всем направлениям. Знания и навыки, полученные детьми в ходе  образовательной  деятельности, необходимо  систематически закреплять и продолжать применять в  разнообразных видах детской деятельности. Особое внимание следует уделить использованию многообразных традиционных и нетрадиционных методов работы, позволяющих развивать соответствующие знания, умения, навыки.</w:t>
      </w:r>
    </w:p>
    <w:p w:rsidR="00BF1FDF" w:rsidRPr="003F57F2" w:rsidRDefault="00BF1FDF" w:rsidP="00BF1FDF">
      <w:pPr>
        <w:pStyle w:val="c32"/>
        <w:jc w:val="both"/>
        <w:rPr>
          <w:sz w:val="28"/>
          <w:szCs w:val="28"/>
        </w:rPr>
      </w:pPr>
      <w:r w:rsidRPr="003F57F2">
        <w:rPr>
          <w:rStyle w:val="c30"/>
          <w:sz w:val="28"/>
          <w:szCs w:val="28"/>
        </w:rPr>
        <w:t xml:space="preserve">Таким образом, образовательная деятельность в </w:t>
      </w:r>
      <w:r>
        <w:rPr>
          <w:rStyle w:val="c30"/>
          <w:sz w:val="28"/>
          <w:szCs w:val="28"/>
        </w:rPr>
        <w:t xml:space="preserve">старшей </w:t>
      </w:r>
      <w:r w:rsidRPr="003F57F2">
        <w:rPr>
          <w:rStyle w:val="c30"/>
          <w:sz w:val="28"/>
          <w:szCs w:val="28"/>
        </w:rPr>
        <w:t>группе реализуется на достаточном уровне. Очевиден положительный результат проделанной работы.</w:t>
      </w:r>
    </w:p>
    <w:p w:rsidR="002A7C23" w:rsidRDefault="002A7C23" w:rsidP="002A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группе,  так же имеется  дети 5 летки на момент обследование: 3 ребенка  (это 12% от общего количества детей)</w:t>
      </w:r>
    </w:p>
    <w:p w:rsidR="002A7C23" w:rsidRDefault="002A7C23" w:rsidP="002A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имеют:</w:t>
      </w:r>
    </w:p>
    <w:p w:rsidR="002A7C23" w:rsidRDefault="002A7C23" w:rsidP="002A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–1</w:t>
      </w:r>
      <w:r w:rsidR="00C37F9E">
        <w:rPr>
          <w:rFonts w:ascii="Times New Roman" w:hAnsi="Times New Roman" w:cs="Times New Roman"/>
          <w:sz w:val="28"/>
          <w:szCs w:val="28"/>
        </w:rPr>
        <w:t xml:space="preserve"> ребенка  (42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2A7C23" w:rsidRDefault="002A7C23" w:rsidP="002A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2  детей (</w:t>
      </w:r>
      <w:r w:rsidR="00C37F9E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2A7C23" w:rsidRDefault="002A7C23" w:rsidP="002A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-0 ребенок (</w:t>
      </w:r>
      <w:r w:rsidR="00C37F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C37F9E" w:rsidRDefault="00C37F9E" w:rsidP="002A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F9E" w:rsidRDefault="00C37F9E" w:rsidP="002A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F9E" w:rsidRDefault="00C37F9E" w:rsidP="002A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C23" w:rsidRDefault="002A7C23" w:rsidP="002A7C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</w:t>
      </w:r>
      <w:r w:rsidR="006F0AA3">
        <w:rPr>
          <w:rFonts w:ascii="Times New Roman" w:hAnsi="Times New Roman" w:cs="Times New Roman"/>
          <w:sz w:val="28"/>
          <w:szCs w:val="28"/>
        </w:rPr>
        <w:t>рамма диагностики на январь 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A7C23" w:rsidRDefault="002A7C23" w:rsidP="002A7C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7C23" w:rsidRDefault="002A7C23" w:rsidP="002A7C23">
      <w:pPr>
        <w:rPr>
          <w:rFonts w:ascii="Times New Roman" w:hAnsi="Times New Roman" w:cs="Times New Roman"/>
          <w:sz w:val="28"/>
          <w:szCs w:val="28"/>
        </w:rPr>
      </w:pPr>
    </w:p>
    <w:p w:rsidR="00C37F9E" w:rsidRPr="00EF6EAB" w:rsidRDefault="00C37F9E" w:rsidP="00C37F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2 ребенка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1 ребенок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642FAE" w:rsidRDefault="00642FAE" w:rsidP="00BF1FDF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FAE" w:rsidRDefault="00642FAE" w:rsidP="00BF1FDF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-ходить в колонне по одному, по двое, по трое, с перешагиванием через предметы, боком;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>егать с разной скоростью</w:t>
      </w:r>
    </w:p>
    <w:p w:rsidR="00642FAE" w:rsidRDefault="00642FAE" w:rsidP="00BF1FDF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– медленно, быстро, в среднем темпе, непрерывно;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>роявлять активность в спортивных играх;</w:t>
      </w:r>
    </w:p>
    <w:p w:rsidR="00BF1FDF" w:rsidRPr="00642FAE" w:rsidRDefault="00642FAE" w:rsidP="00BF1FDF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-выполнять самостоятельно гигиенические процедуры.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Развитие коммуникативных навыков: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1 ребенок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 ребенка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-выполнять звуковой анализ слов;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-употреблять в речи существительные, связывая их с числительными и прилагательными с существительными;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-сочинять рассказы по наблюдениям и сюжетным картинкам;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 xml:space="preserve">итать стихотворения выразительно, с интонацией;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-пересказывать содержание рассказа самостоятельно, сохраняя последовательность сюжета;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-участвовать в инсценировке художественного</w:t>
      </w:r>
      <w:r>
        <w:t xml:space="preserve"> </w:t>
      </w:r>
      <w:r w:rsidRPr="00642FAE">
        <w:rPr>
          <w:rFonts w:ascii="Times New Roman" w:hAnsi="Times New Roman" w:cs="Times New Roman"/>
          <w:sz w:val="28"/>
          <w:szCs w:val="28"/>
        </w:rPr>
        <w:t xml:space="preserve">произведения, распределив его роли;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>оставлять простые предложения с предложенными словами;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-правильно держать ручку;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>исовать различные линии;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-правильно произносить специфические звуки казахского языка в слове; </w:t>
      </w:r>
    </w:p>
    <w:p w:rsidR="00C37F9E" w:rsidRPr="00642FAE" w:rsidRDefault="00642FAE" w:rsidP="00C37F9E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42FAE">
        <w:rPr>
          <w:rFonts w:ascii="Times New Roman" w:hAnsi="Times New Roman" w:cs="Times New Roman"/>
          <w:sz w:val="28"/>
          <w:szCs w:val="28"/>
        </w:rPr>
        <w:t>-произносить названия продуктов, посуды, мебели фруктов, овощей, животных, птиц, частей тела человека, транспорта.</w:t>
      </w:r>
      <w:proofErr w:type="gramEnd"/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и интеллектуальных навыков:</w:t>
      </w:r>
      <w:r w:rsidRPr="00C37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1 ребенок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 ребенка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Таким образом, на середину учебного года большинство детей могут: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 xml:space="preserve">елить множества на части и воссоединять их;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-различать вопросы «Сколько?», «Который» («Какой?) и правильно отвечать на них;</w:t>
      </w:r>
    </w:p>
    <w:p w:rsidR="00642FAE" w:rsidRP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-различать и называть геометрические фигуры;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>исовать различные линии.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творческих навыков: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1 ребенок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 ребенка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Таким образом, на середину учебного года большинство детей могут: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-пользоваться красками, смешивать акварель в палитре с водой, красить карандашом, различными </w:t>
      </w:r>
      <w:proofErr w:type="spellStart"/>
      <w:r w:rsidRPr="00642FAE">
        <w:rPr>
          <w:rFonts w:ascii="Times New Roman" w:hAnsi="Times New Roman" w:cs="Times New Roman"/>
          <w:sz w:val="28"/>
          <w:szCs w:val="28"/>
        </w:rPr>
        <w:t>принтами</w:t>
      </w:r>
      <w:proofErr w:type="spellEnd"/>
      <w:r w:rsidRPr="00642FAE">
        <w:rPr>
          <w:rFonts w:ascii="Times New Roman" w:hAnsi="Times New Roman" w:cs="Times New Roman"/>
          <w:sz w:val="28"/>
          <w:szCs w:val="28"/>
        </w:rPr>
        <w:t>, для получения насыщенных цветов;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-рисовать элементы казахского орнамента и украшать ими одежду;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-изображать сюжетные рисунки;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-лепить с натуры и по представлению знакомые предметы разной формы и величины;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-лепить фигуры человека и животного, соблюдая простые пропорции;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-лепить разнообразную казахскую посуду, предметы быта, ювелирные изделия;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-составлять сюжетные композиции по содержанию сказок и рассказов;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-вырезать ножницами различные геометрические фигуры;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-вырезать знакомые или придуманные различные образы, сразу несколько одинаковых форм из бумаги, сложенной гармошкой;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-составлять образ из несколько частей;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-конструировать из бросового и природного материала;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-преобразовывает плоскостные бумажные формы в объемные;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 xml:space="preserve">облюдать правила безопасности на рабочем месте;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-различать простые музыкальные жанры (</w:t>
      </w:r>
      <w:proofErr w:type="spellStart"/>
      <w:r w:rsidRPr="00642FAE">
        <w:rPr>
          <w:rFonts w:ascii="Times New Roman" w:hAnsi="Times New Roman" w:cs="Times New Roman"/>
          <w:sz w:val="28"/>
          <w:szCs w:val="28"/>
        </w:rPr>
        <w:t>кюй</w:t>
      </w:r>
      <w:proofErr w:type="spellEnd"/>
      <w:r w:rsidRPr="00642FAE">
        <w:rPr>
          <w:rFonts w:ascii="Times New Roman" w:hAnsi="Times New Roman" w:cs="Times New Roman"/>
          <w:sz w:val="28"/>
          <w:szCs w:val="28"/>
        </w:rPr>
        <w:t xml:space="preserve">, песня, танец, марш);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-выделять отдельные фрагменты произведения (вступления, припев, заключение); 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-играть простые мелодии на музыкальных инструментах;</w:t>
      </w:r>
    </w:p>
    <w:p w:rsidR="00642FAE" w:rsidRDefault="00642FAE" w:rsidP="00C37F9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-двигаться с предметами, инсценировать сюжетные игры; </w:t>
      </w:r>
    </w:p>
    <w:p w:rsidR="00C37F9E" w:rsidRPr="00642FAE" w:rsidRDefault="00642FAE" w:rsidP="00C37F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2FAE">
        <w:rPr>
          <w:rFonts w:ascii="Times New Roman" w:hAnsi="Times New Roman" w:cs="Times New Roman"/>
          <w:sz w:val="28"/>
          <w:szCs w:val="28"/>
        </w:rPr>
        <w:t>-выполнять движения в соответствии с характером музыки.</w:t>
      </w:r>
    </w:p>
    <w:p w:rsidR="00C37F9E" w:rsidRPr="008C2999" w:rsidRDefault="00C37F9E" w:rsidP="00C37F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2999">
        <w:rPr>
          <w:rFonts w:ascii="Times New Roman" w:hAnsi="Times New Roman" w:cs="Times New Roman"/>
          <w:sz w:val="28"/>
          <w:szCs w:val="28"/>
          <w:u w:val="single"/>
        </w:rPr>
        <w:t>Формирование социально-эмоциональных навыков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1 ребенок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 ребенка</w:t>
      </w:r>
    </w:p>
    <w:p w:rsidR="00C37F9E" w:rsidRDefault="00C37F9E" w:rsidP="00C3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0</w:t>
      </w:r>
    </w:p>
    <w:p w:rsidR="00642FAE" w:rsidRDefault="00642FA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Таким образом, на середину учебного года большинство детей могут: </w:t>
      </w:r>
    </w:p>
    <w:p w:rsidR="00642FAE" w:rsidRDefault="00642FA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-говорить осознанно, выражать свое мнение; </w:t>
      </w:r>
    </w:p>
    <w:p w:rsidR="00642FAE" w:rsidRDefault="00642FA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>-понять значение живописной природы, достопримечательностей, исторических мест и культурного наследия Казахстана;</w:t>
      </w:r>
    </w:p>
    <w:p w:rsidR="00642FAE" w:rsidRDefault="00642FA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-понять причинно-следственные связи между живой и неживой природой, явлениями природы;</w:t>
      </w:r>
    </w:p>
    <w:p w:rsidR="00703A5C" w:rsidRDefault="00642FA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sz w:val="28"/>
          <w:szCs w:val="28"/>
        </w:rPr>
        <w:t xml:space="preserve"> -различать что «правильно» или «неправильно», «хорошо» или «плохо».</w:t>
      </w:r>
    </w:p>
    <w:p w:rsidR="00642FAE" w:rsidRDefault="00642FAE">
      <w:pPr>
        <w:rPr>
          <w:rFonts w:ascii="Times New Roman" w:hAnsi="Times New Roman" w:cs="Times New Roman"/>
          <w:sz w:val="28"/>
          <w:szCs w:val="28"/>
        </w:rPr>
      </w:pPr>
      <w:r w:rsidRPr="00642FAE">
        <w:rPr>
          <w:rFonts w:ascii="Times New Roman" w:hAnsi="Times New Roman" w:cs="Times New Roman"/>
          <w:b/>
          <w:sz w:val="28"/>
          <w:szCs w:val="28"/>
        </w:rPr>
        <w:t>Вывод.</w:t>
      </w:r>
      <w:r w:rsidRPr="00642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2FAE">
        <w:rPr>
          <w:rFonts w:ascii="Times New Roman" w:hAnsi="Times New Roman" w:cs="Times New Roman"/>
          <w:sz w:val="28"/>
          <w:szCs w:val="28"/>
        </w:rPr>
        <w:t xml:space="preserve">нализ результатов мониторинга в середине 2023- 2024 учебного года </w:t>
      </w:r>
      <w:proofErr w:type="gramStart"/>
      <w:r w:rsidRPr="00642FAE">
        <w:rPr>
          <w:rFonts w:ascii="Times New Roman" w:hAnsi="Times New Roman" w:cs="Times New Roman"/>
          <w:sz w:val="28"/>
          <w:szCs w:val="28"/>
        </w:rPr>
        <w:t>показывает рост усвоения детьми ТУП</w:t>
      </w:r>
      <w:proofErr w:type="gramEnd"/>
      <w:r w:rsidRPr="00642FAE">
        <w:rPr>
          <w:rFonts w:ascii="Times New Roman" w:hAnsi="Times New Roman" w:cs="Times New Roman"/>
          <w:sz w:val="28"/>
          <w:szCs w:val="28"/>
        </w:rPr>
        <w:t>, то есть прослеживается положительная динамика развития детей группы по всем направлениям. Знания и навыки, полученные детьми в ходе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умения, навыки. Таким образом</w:t>
      </w:r>
      <w:r w:rsidR="00002A59">
        <w:rPr>
          <w:rFonts w:ascii="Times New Roman" w:hAnsi="Times New Roman" w:cs="Times New Roman"/>
          <w:sz w:val="28"/>
          <w:szCs w:val="28"/>
        </w:rPr>
        <w:t xml:space="preserve">, образовательная деятельность с детьми </w:t>
      </w:r>
      <w:proofErr w:type="spellStart"/>
      <w:r w:rsidR="00002A59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002A59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642FAE">
        <w:rPr>
          <w:rFonts w:ascii="Times New Roman" w:hAnsi="Times New Roman" w:cs="Times New Roman"/>
          <w:sz w:val="28"/>
          <w:szCs w:val="28"/>
        </w:rPr>
        <w:t>реализуется на достаточном уровне. Очевиден положительный результат проделанной работы.</w:t>
      </w:r>
    </w:p>
    <w:p w:rsidR="00002A59" w:rsidRDefault="00002A59">
      <w:pPr>
        <w:rPr>
          <w:rFonts w:ascii="Times New Roman" w:hAnsi="Times New Roman" w:cs="Times New Roman"/>
          <w:sz w:val="28"/>
          <w:szCs w:val="28"/>
        </w:rPr>
      </w:pPr>
    </w:p>
    <w:p w:rsidR="00002A59" w:rsidRDefault="00002A59">
      <w:pPr>
        <w:rPr>
          <w:rFonts w:ascii="Times New Roman" w:hAnsi="Times New Roman" w:cs="Times New Roman"/>
          <w:sz w:val="28"/>
          <w:szCs w:val="28"/>
        </w:rPr>
      </w:pPr>
    </w:p>
    <w:p w:rsidR="00002A59" w:rsidRDefault="00002A59">
      <w:pPr>
        <w:rPr>
          <w:rFonts w:ascii="Times New Roman" w:hAnsi="Times New Roman" w:cs="Times New Roman"/>
          <w:sz w:val="28"/>
          <w:szCs w:val="28"/>
        </w:rPr>
      </w:pPr>
    </w:p>
    <w:p w:rsidR="00002A59" w:rsidRPr="00002A59" w:rsidRDefault="00002A59" w:rsidP="00002A59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Диаграмма диагностики на 2023-2024 учебный год  разновозрастной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бек»</w:t>
      </w:r>
      <w:r w:rsidR="006F0AA3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по возрастам</w:t>
      </w:r>
    </w:p>
    <w:p w:rsidR="00002A59" w:rsidRDefault="00002A59" w:rsidP="00002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2A59" w:rsidRDefault="00002A59">
      <w:pPr>
        <w:rPr>
          <w:rFonts w:ascii="Times New Roman" w:hAnsi="Times New Roman" w:cs="Times New Roman"/>
          <w:sz w:val="28"/>
          <w:szCs w:val="28"/>
        </w:rPr>
      </w:pPr>
    </w:p>
    <w:p w:rsidR="006F0AA3" w:rsidRDefault="006F0AA3" w:rsidP="006F0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AA3" w:rsidRDefault="006F0AA3" w:rsidP="006F0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AA3" w:rsidRDefault="006F0AA3" w:rsidP="006F0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AA3" w:rsidRDefault="006F0AA3" w:rsidP="006F0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AA3" w:rsidRDefault="006F0AA3" w:rsidP="006F0A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0AA3" w:rsidSect="005D581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savePreviewPicture/>
  <w:compat>
    <w:useFELayout/>
  </w:compat>
  <w:rsids>
    <w:rsidRoot w:val="00E86615"/>
    <w:rsid w:val="00002A59"/>
    <w:rsid w:val="00133363"/>
    <w:rsid w:val="001725B3"/>
    <w:rsid w:val="001F1625"/>
    <w:rsid w:val="00201F22"/>
    <w:rsid w:val="002A7C23"/>
    <w:rsid w:val="00302133"/>
    <w:rsid w:val="00303F9E"/>
    <w:rsid w:val="003628DB"/>
    <w:rsid w:val="003B0CB2"/>
    <w:rsid w:val="004269E8"/>
    <w:rsid w:val="00466C4E"/>
    <w:rsid w:val="004907D0"/>
    <w:rsid w:val="00530307"/>
    <w:rsid w:val="005807A6"/>
    <w:rsid w:val="005D5818"/>
    <w:rsid w:val="00642FAE"/>
    <w:rsid w:val="0064338D"/>
    <w:rsid w:val="006935CF"/>
    <w:rsid w:val="006A6DE3"/>
    <w:rsid w:val="006F0AA3"/>
    <w:rsid w:val="00703A5C"/>
    <w:rsid w:val="009044B9"/>
    <w:rsid w:val="009533F3"/>
    <w:rsid w:val="00A37493"/>
    <w:rsid w:val="00B010CB"/>
    <w:rsid w:val="00B85080"/>
    <w:rsid w:val="00BE3F41"/>
    <w:rsid w:val="00BF1FDF"/>
    <w:rsid w:val="00C37F9E"/>
    <w:rsid w:val="00C73DCD"/>
    <w:rsid w:val="00E168CA"/>
    <w:rsid w:val="00E359E6"/>
    <w:rsid w:val="00E86615"/>
    <w:rsid w:val="00F11CB5"/>
    <w:rsid w:val="00F47C71"/>
    <w:rsid w:val="00F50F8D"/>
    <w:rsid w:val="00F904FA"/>
    <w:rsid w:val="00F9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15"/>
    <w:pPr>
      <w:spacing w:after="160" w:line="259" w:lineRule="auto"/>
    </w:pPr>
    <w:rPr>
      <w:rFonts w:eastAsiaTheme="minorHAns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615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E86615"/>
  </w:style>
  <w:style w:type="paragraph" w:customStyle="1" w:styleId="c32">
    <w:name w:val="c32"/>
    <w:basedOn w:val="a"/>
    <w:rsid w:val="00E8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E86615"/>
  </w:style>
  <w:style w:type="paragraph" w:styleId="a4">
    <w:name w:val="Balloon Text"/>
    <w:basedOn w:val="a"/>
    <w:link w:val="a5"/>
    <w:uiPriority w:val="99"/>
    <w:semiHidden/>
    <w:unhideWhenUsed/>
    <w:rsid w:val="00E8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615"/>
    <w:rPr>
      <w:rFonts w:ascii="Tahoma" w:eastAsiaTheme="minorHAnsi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</c:v>
                </c:pt>
                <c:pt idx="1">
                  <c:v>22</c:v>
                </c:pt>
                <c:pt idx="2">
                  <c:v>15</c:v>
                </c:pt>
                <c:pt idx="3">
                  <c:v>23</c:v>
                </c:pt>
                <c:pt idx="4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28-40EC-8894-6762C7E5DC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52</c:v>
                </c:pt>
                <c:pt idx="1">
                  <c:v>52</c:v>
                </c:pt>
                <c:pt idx="2">
                  <c:v>77</c:v>
                </c:pt>
                <c:pt idx="3">
                  <c:v>58</c:v>
                </c:pt>
                <c:pt idx="4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28-40EC-8894-6762C7E5DC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</c:v>
                </c:pt>
                <c:pt idx="1">
                  <c:v>26</c:v>
                </c:pt>
                <c:pt idx="2">
                  <c:v>8</c:v>
                </c:pt>
                <c:pt idx="3">
                  <c:v>19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28-40EC-8894-6762C7E5DC80}"/>
            </c:ext>
          </c:extLst>
        </c:ser>
        <c:gapWidth val="219"/>
        <c:overlap val="-27"/>
        <c:axId val="187482880"/>
        <c:axId val="187484800"/>
      </c:barChart>
      <c:catAx>
        <c:axId val="1874828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484800"/>
        <c:crosses val="autoZero"/>
        <c:auto val="1"/>
        <c:lblAlgn val="ctr"/>
        <c:lblOffset val="100"/>
      </c:catAx>
      <c:valAx>
        <c:axId val="187484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48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0.39000000000000035</c:v>
                </c:pt>
                <c:pt idx="1">
                  <c:v>0.55000000000000004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49-4875-8C4B-474B9DC6C9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0.60000000000000053</c:v>
                </c:pt>
                <c:pt idx="2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49-4875-8C4B-474B9DC6C9E4}"/>
            </c:ext>
          </c:extLst>
        </c:ser>
        <c:gapWidth val="219"/>
        <c:overlap val="-27"/>
        <c:axId val="207460224"/>
        <c:axId val="208363520"/>
      </c:barChart>
      <c:catAx>
        <c:axId val="207460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363520"/>
        <c:crosses val="autoZero"/>
        <c:auto val="1"/>
        <c:lblAlgn val="ctr"/>
        <c:lblOffset val="100"/>
      </c:catAx>
      <c:valAx>
        <c:axId val="2083635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46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49</c:v>
                </c:pt>
                <c:pt idx="2">
                  <c:v>63</c:v>
                </c:pt>
                <c:pt idx="3">
                  <c:v>63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32</c:v>
                </c:pt>
                <c:pt idx="1">
                  <c:v>51</c:v>
                </c:pt>
                <c:pt idx="2">
                  <c:v>37</c:v>
                </c:pt>
                <c:pt idx="3">
                  <c:v>37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gapWidth val="219"/>
        <c:overlap val="-27"/>
        <c:axId val="215389696"/>
        <c:axId val="216217472"/>
      </c:barChart>
      <c:catAx>
        <c:axId val="215389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217472"/>
        <c:crosses val="autoZero"/>
        <c:auto val="1"/>
        <c:lblAlgn val="ctr"/>
        <c:lblOffset val="100"/>
      </c:catAx>
      <c:valAx>
        <c:axId val="2162174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538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0.38000000000000006</c:v>
                </c:pt>
                <c:pt idx="1">
                  <c:v>0.56000000000000005</c:v>
                </c:pt>
                <c:pt idx="2">
                  <c:v>6.0000000000000005E-2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7-4526-907E-5F48BC421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0.32000000000000006</c:v>
                </c:pt>
                <c:pt idx="2">
                  <c:v>0.64000000000000012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7-4526-907E-5F48BC421B04}"/>
            </c:ext>
          </c:extLst>
        </c:ser>
        <c:gapWidth val="219"/>
        <c:overlap val="-27"/>
        <c:axId val="207249408"/>
        <c:axId val="207250944"/>
      </c:barChart>
      <c:catAx>
        <c:axId val="207249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250944"/>
        <c:crosses val="autoZero"/>
        <c:auto val="1"/>
        <c:lblAlgn val="ctr"/>
        <c:lblOffset val="100"/>
      </c:catAx>
      <c:valAx>
        <c:axId val="207250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24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71</c:v>
                </c:pt>
                <c:pt idx="1">
                  <c:v>42</c:v>
                </c:pt>
                <c:pt idx="2">
                  <c:v>33</c:v>
                </c:pt>
                <c:pt idx="3">
                  <c:v>33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28-40EC-8894-6762C7E5DC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</c:v>
                </c:pt>
                <c:pt idx="1">
                  <c:v>56</c:v>
                </c:pt>
                <c:pt idx="2">
                  <c:v>67</c:v>
                </c:pt>
                <c:pt idx="3">
                  <c:v>65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28-40EC-8894-6762C7E5DC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28-40EC-8894-6762C7E5DC80}"/>
            </c:ext>
          </c:extLst>
        </c:ser>
        <c:gapWidth val="219"/>
        <c:overlap val="-27"/>
        <c:axId val="202134272"/>
        <c:axId val="202135808"/>
      </c:barChart>
      <c:catAx>
        <c:axId val="20213427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202135808"/>
        <c:crosses val="autoZero"/>
        <c:auto val="1"/>
        <c:lblAlgn val="ctr"/>
        <c:lblOffset val="100"/>
      </c:catAx>
      <c:valAx>
        <c:axId val="202135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13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3-х летки</c:v>
                </c:pt>
                <c:pt idx="1">
                  <c:v>4-х летки</c:v>
                </c:pt>
                <c:pt idx="2">
                  <c:v>5 летки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0.26</c:v>
                </c:pt>
                <c:pt idx="1">
                  <c:v>0.64000000000000068</c:v>
                </c:pt>
                <c:pt idx="2">
                  <c:v>0.42000000000000026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7-4526-907E-5F48BC421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3-х летки</c:v>
                </c:pt>
                <c:pt idx="1">
                  <c:v>4-х летки</c:v>
                </c:pt>
                <c:pt idx="2">
                  <c:v>5 летки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0.61000000000000054</c:v>
                </c:pt>
                <c:pt idx="1">
                  <c:v>0.32000000000000034</c:v>
                </c:pt>
                <c:pt idx="2">
                  <c:v>0.56999999999999995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7-4526-907E-5F48BC421B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3-х летки</c:v>
                </c:pt>
                <c:pt idx="1">
                  <c:v>4-х летки</c:v>
                </c:pt>
                <c:pt idx="2">
                  <c:v>5 летки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0.13</c:v>
                </c:pt>
                <c:pt idx="1">
                  <c:v>4.0000000000000022E-2</c:v>
                </c:pt>
                <c:pt idx="2">
                  <c:v>1.0000000000000005E-2</c:v>
                </c:pt>
              </c:numCache>
            </c:numRef>
          </c:val>
        </c:ser>
        <c:gapWidth val="219"/>
        <c:overlap val="-27"/>
        <c:axId val="207442304"/>
        <c:axId val="207443840"/>
      </c:barChart>
      <c:catAx>
        <c:axId val="207442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443840"/>
        <c:crosses val="autoZero"/>
        <c:auto val="1"/>
        <c:lblAlgn val="ctr"/>
        <c:lblOffset val="100"/>
      </c:catAx>
      <c:valAx>
        <c:axId val="207443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44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10383</TotalTime>
  <Pages>15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2024-05-29T23:05:00Z</cp:lastPrinted>
  <dcterms:created xsi:type="dcterms:W3CDTF">2024-02-22T07:47:00Z</dcterms:created>
  <dcterms:modified xsi:type="dcterms:W3CDTF">2024-05-29T23:06:00Z</dcterms:modified>
</cp:coreProperties>
</file>