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78B" w:rsidRPr="0034278B" w:rsidRDefault="0034278B" w:rsidP="0034278B">
      <w:pPr>
        <w:shd w:val="clear" w:color="auto" w:fill="FFFFFF"/>
        <w:spacing w:after="0" w:line="360" w:lineRule="atLeast"/>
        <w:jc w:val="center"/>
        <w:rPr>
          <w:rFonts w:ascii="Times New Roman" w:eastAsia="Times New Roman" w:hAnsi="Times New Roman" w:cs="Times New Roman"/>
          <w:color w:val="0A0A0A"/>
          <w:sz w:val="32"/>
          <w:szCs w:val="28"/>
        </w:rPr>
      </w:pPr>
      <w:r w:rsidRPr="0034278B">
        <w:rPr>
          <w:rFonts w:ascii="Times New Roman" w:eastAsia="Times New Roman" w:hAnsi="Times New Roman" w:cs="Times New Roman"/>
          <w:color w:val="0A0A0A"/>
          <w:sz w:val="32"/>
          <w:szCs w:val="28"/>
        </w:rPr>
        <w:t>Консультация педагога-психолога для родителей: </w:t>
      </w:r>
    </w:p>
    <w:p w:rsidR="0034278B" w:rsidRPr="0034278B" w:rsidRDefault="0034278B" w:rsidP="0034278B">
      <w:pPr>
        <w:shd w:val="clear" w:color="auto" w:fill="FFFFFF"/>
        <w:spacing w:after="0" w:line="360" w:lineRule="atLeast"/>
        <w:jc w:val="center"/>
        <w:rPr>
          <w:rFonts w:ascii="Times New Roman" w:eastAsia="Times New Roman" w:hAnsi="Times New Roman" w:cs="Times New Roman"/>
          <w:color w:val="0A0A0A"/>
          <w:sz w:val="32"/>
          <w:szCs w:val="28"/>
        </w:rPr>
      </w:pPr>
      <w:r w:rsidRPr="0034278B">
        <w:rPr>
          <w:rFonts w:ascii="Times New Roman" w:eastAsia="Times New Roman" w:hAnsi="Times New Roman" w:cs="Times New Roman"/>
          <w:b/>
          <w:bCs/>
          <w:color w:val="0A0A0A"/>
          <w:sz w:val="32"/>
          <w:szCs w:val="28"/>
        </w:rPr>
        <w:t>«Единая стратегия развития навыков общения у детей дошкольного возраста в ДО и дома»</w:t>
      </w:r>
      <w:r w:rsidRPr="0034278B">
        <w:rPr>
          <w:rFonts w:ascii="Times New Roman" w:eastAsia="Times New Roman" w:hAnsi="Times New Roman" w:cs="Times New Roman"/>
          <w:color w:val="0A0A0A"/>
          <w:sz w:val="32"/>
          <w:szCs w:val="28"/>
        </w:rPr>
        <w:t>.</w:t>
      </w:r>
    </w:p>
    <w:p w:rsidR="0034278B" w:rsidRPr="0034278B" w:rsidRDefault="0034278B" w:rsidP="0034278B">
      <w:pPr>
        <w:spacing w:after="0" w:line="240" w:lineRule="auto"/>
        <w:rPr>
          <w:rFonts w:ascii="Times New Roman" w:eastAsia="Times New Roman" w:hAnsi="Times New Roman" w:cs="Times New Roman"/>
          <w:sz w:val="28"/>
          <w:szCs w:val="28"/>
        </w:rPr>
      </w:pPr>
    </w:p>
    <w:p w:rsidR="0034278B" w:rsidRPr="0034278B" w:rsidRDefault="0034278B" w:rsidP="0034278B">
      <w:pPr>
        <w:shd w:val="clear" w:color="auto" w:fill="FFFFFF"/>
        <w:spacing w:after="0" w:line="420" w:lineRule="atLeast"/>
        <w:rPr>
          <w:rFonts w:ascii="Times New Roman" w:eastAsia="Times New Roman" w:hAnsi="Times New Roman" w:cs="Times New Roman"/>
          <w:b/>
          <w:bCs/>
          <w:color w:val="0A0A0A"/>
          <w:sz w:val="28"/>
          <w:szCs w:val="28"/>
        </w:rPr>
      </w:pPr>
      <w:r w:rsidRPr="0034278B">
        <w:rPr>
          <w:rFonts w:ascii="Times New Roman" w:eastAsia="Times New Roman" w:hAnsi="Times New Roman" w:cs="Times New Roman"/>
          <w:b/>
          <w:bCs/>
          <w:color w:val="0A0A0A"/>
          <w:sz w:val="28"/>
          <w:szCs w:val="28"/>
        </w:rPr>
        <w:t>1. ВВЕДЕНИЕ: ПОЧЕМУ ОБЩЕНИЮ НУЖНО УЧИТЬ?</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color w:val="0A0A0A"/>
          <w:sz w:val="28"/>
          <w:szCs w:val="28"/>
        </w:rPr>
        <w:t>Общение и социализация — это важнейшие навыки, которые определяют психологический комфорт ребенка в коллективе и его будущую успешность в школе. Умение дружить, делиться, договариваться и разрешать конфликты мирным путем не дается человеку от рождения. Это комплекс умений, который формируется постепенно под влиянием ближайшего окружения ребенка.</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color w:val="0A0A0A"/>
          <w:sz w:val="28"/>
          <w:szCs w:val="28"/>
        </w:rPr>
        <w:t>Часто взрослые совершают ошибку, полагая, что ребенок научится общаться сам, просто находясь среди сверстников. Однако без грамотного сопровождения взрослых дети часто выбирают деструктивные формы поведения: проявляют агрессию, замыкаются в себе или используют истерики для достижения целей.</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color w:val="0A0A0A"/>
          <w:sz w:val="28"/>
          <w:szCs w:val="28"/>
        </w:rPr>
        <w:t>Наилучший результат достигается тогда, когда </w:t>
      </w:r>
      <w:r w:rsidRPr="0034278B">
        <w:rPr>
          <w:rFonts w:ascii="Times New Roman" w:eastAsia="Times New Roman" w:hAnsi="Times New Roman" w:cs="Times New Roman"/>
          <w:b/>
          <w:bCs/>
          <w:color w:val="0A0A0A"/>
          <w:sz w:val="28"/>
          <w:szCs w:val="28"/>
        </w:rPr>
        <w:t>педагоги в детском саду и родители дома действуют в рамках единой психологической стратегии</w:t>
      </w:r>
      <w:r w:rsidRPr="0034278B">
        <w:rPr>
          <w:rFonts w:ascii="Times New Roman" w:eastAsia="Times New Roman" w:hAnsi="Times New Roman" w:cs="Times New Roman"/>
          <w:color w:val="0A0A0A"/>
          <w:sz w:val="28"/>
          <w:szCs w:val="28"/>
        </w:rPr>
        <w:t>.</w:t>
      </w:r>
    </w:p>
    <w:p w:rsidR="0034278B" w:rsidRPr="0034278B" w:rsidRDefault="0034278B" w:rsidP="0034278B">
      <w:pPr>
        <w:spacing w:after="0" w:line="240" w:lineRule="auto"/>
        <w:rPr>
          <w:rFonts w:ascii="Times New Roman" w:eastAsia="Times New Roman" w:hAnsi="Times New Roman" w:cs="Times New Roman"/>
          <w:sz w:val="28"/>
          <w:szCs w:val="28"/>
        </w:rPr>
      </w:pPr>
    </w:p>
    <w:p w:rsidR="0034278B" w:rsidRPr="0034278B" w:rsidRDefault="0034278B" w:rsidP="0034278B">
      <w:pPr>
        <w:shd w:val="clear" w:color="auto" w:fill="FFFFFF"/>
        <w:spacing w:after="0" w:line="420" w:lineRule="atLeast"/>
        <w:rPr>
          <w:rFonts w:ascii="Times New Roman" w:eastAsia="Times New Roman" w:hAnsi="Times New Roman" w:cs="Times New Roman"/>
          <w:b/>
          <w:bCs/>
          <w:color w:val="0A0A0A"/>
          <w:sz w:val="28"/>
          <w:szCs w:val="28"/>
        </w:rPr>
      </w:pPr>
      <w:r w:rsidRPr="0034278B">
        <w:rPr>
          <w:rFonts w:ascii="Times New Roman" w:eastAsia="Times New Roman" w:hAnsi="Times New Roman" w:cs="Times New Roman"/>
          <w:b/>
          <w:bCs/>
          <w:color w:val="0A0A0A"/>
          <w:sz w:val="28"/>
          <w:szCs w:val="28"/>
        </w:rPr>
        <w:t>2. ДОМАШНЯЯ СТРАТЕГИЯ: РАЗВИТИЕ ОБЩЕНИЯ В СЕМЬЕ</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i/>
          <w:iCs/>
          <w:color w:val="0A0A0A"/>
          <w:sz w:val="28"/>
          <w:szCs w:val="28"/>
        </w:rPr>
        <w:t>(Рекомендации для родителей)</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color w:val="0A0A0A"/>
          <w:sz w:val="28"/>
          <w:szCs w:val="28"/>
        </w:rPr>
        <w:t>Дом — это первая и главная модель мира для ребенка. Именно здесь он считывает паттерны поведения, которые затем переносит в группу детского сада.</w:t>
      </w:r>
    </w:p>
    <w:p w:rsidR="0034278B" w:rsidRPr="0034278B" w:rsidRDefault="0034278B" w:rsidP="0034278B">
      <w:pPr>
        <w:numPr>
          <w:ilvl w:val="0"/>
          <w:numId w:val="1"/>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Times New Roman" w:eastAsia="Times New Roman" w:hAnsi="Times New Roman" w:cs="Times New Roman"/>
          <w:b/>
          <w:bCs/>
          <w:color w:val="0A0A0A"/>
          <w:sz w:val="28"/>
          <w:szCs w:val="28"/>
        </w:rPr>
        <w:t>Культура семейного диалога.</w:t>
      </w:r>
      <w:r w:rsidRPr="0034278B">
        <w:rPr>
          <w:rFonts w:ascii="Times New Roman" w:eastAsia="Times New Roman" w:hAnsi="Times New Roman" w:cs="Times New Roman"/>
          <w:color w:val="0A0A0A"/>
          <w:sz w:val="28"/>
          <w:szCs w:val="28"/>
        </w:rPr>
        <w:t> Дети полностью копируют манеру общения родителей. Если дома принято перебивать друг друга, кричать или общаться короткими приказами, ребенок будет вести себя так же на площадке. Введите традицию вечерних бесед за ужином. Учите ребенка правилу очередности: </w:t>
      </w:r>
      <w:r w:rsidRPr="0034278B">
        <w:rPr>
          <w:rFonts w:ascii="Times New Roman" w:eastAsia="Times New Roman" w:hAnsi="Times New Roman" w:cs="Times New Roman"/>
          <w:i/>
          <w:iCs/>
          <w:color w:val="0A0A0A"/>
          <w:sz w:val="28"/>
          <w:szCs w:val="28"/>
        </w:rPr>
        <w:t>«Сейчас говорит папа, мы его слушаем. А потом ты расскажешь про свой рисунок»</w:t>
      </w:r>
      <w:r w:rsidRPr="0034278B">
        <w:rPr>
          <w:rFonts w:ascii="Times New Roman" w:eastAsia="Times New Roman" w:hAnsi="Times New Roman" w:cs="Times New Roman"/>
          <w:color w:val="0A0A0A"/>
          <w:sz w:val="28"/>
          <w:szCs w:val="28"/>
        </w:rPr>
        <w:t>.</w:t>
      </w:r>
    </w:p>
    <w:p w:rsidR="0034278B" w:rsidRPr="0034278B" w:rsidRDefault="0034278B" w:rsidP="0034278B">
      <w:pPr>
        <w:numPr>
          <w:ilvl w:val="0"/>
          <w:numId w:val="1"/>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Times New Roman" w:eastAsia="Times New Roman" w:hAnsi="Times New Roman" w:cs="Times New Roman"/>
          <w:b/>
          <w:bCs/>
          <w:color w:val="0A0A0A"/>
          <w:sz w:val="28"/>
          <w:szCs w:val="28"/>
        </w:rPr>
        <w:t>Обучение формулам знакомства.</w:t>
      </w:r>
      <w:r w:rsidRPr="0034278B">
        <w:rPr>
          <w:rFonts w:ascii="Times New Roman" w:eastAsia="Times New Roman" w:hAnsi="Times New Roman" w:cs="Times New Roman"/>
          <w:color w:val="0A0A0A"/>
          <w:sz w:val="28"/>
          <w:szCs w:val="28"/>
        </w:rPr>
        <w:t> Зачастую дети не играют вместе просто потому, что не знают, как войти в игру. Отработайте с ребенком четкие речевые шаблоны: </w:t>
      </w:r>
      <w:r w:rsidRPr="0034278B">
        <w:rPr>
          <w:rFonts w:ascii="Times New Roman" w:eastAsia="Times New Roman" w:hAnsi="Times New Roman" w:cs="Times New Roman"/>
          <w:i/>
          <w:iCs/>
          <w:color w:val="0A0A0A"/>
          <w:sz w:val="28"/>
          <w:szCs w:val="28"/>
        </w:rPr>
        <w:t xml:space="preserve">«Привет! Меня зовут Маша. Давай играть </w:t>
      </w:r>
      <w:proofErr w:type="gramStart"/>
      <w:r w:rsidRPr="0034278B">
        <w:rPr>
          <w:rFonts w:ascii="Times New Roman" w:eastAsia="Times New Roman" w:hAnsi="Times New Roman" w:cs="Times New Roman"/>
          <w:i/>
          <w:iCs/>
          <w:color w:val="0A0A0A"/>
          <w:sz w:val="28"/>
          <w:szCs w:val="28"/>
        </w:rPr>
        <w:t>вместе?»</w:t>
      </w:r>
      <w:proofErr w:type="gramEnd"/>
      <w:r w:rsidRPr="0034278B">
        <w:rPr>
          <w:rFonts w:ascii="Times New Roman" w:eastAsia="Times New Roman" w:hAnsi="Times New Roman" w:cs="Times New Roman"/>
          <w:color w:val="0A0A0A"/>
          <w:sz w:val="28"/>
          <w:szCs w:val="28"/>
        </w:rPr>
        <w:t>, </w:t>
      </w:r>
      <w:r w:rsidRPr="0034278B">
        <w:rPr>
          <w:rFonts w:ascii="Times New Roman" w:eastAsia="Times New Roman" w:hAnsi="Times New Roman" w:cs="Times New Roman"/>
          <w:i/>
          <w:iCs/>
          <w:color w:val="0A0A0A"/>
          <w:sz w:val="28"/>
          <w:szCs w:val="28"/>
        </w:rPr>
        <w:t xml:space="preserve">«У тебя очень красивый замок. Можно я помогу тебе </w:t>
      </w:r>
      <w:proofErr w:type="gramStart"/>
      <w:r w:rsidRPr="0034278B">
        <w:rPr>
          <w:rFonts w:ascii="Times New Roman" w:eastAsia="Times New Roman" w:hAnsi="Times New Roman" w:cs="Times New Roman"/>
          <w:i/>
          <w:iCs/>
          <w:color w:val="0A0A0A"/>
          <w:sz w:val="28"/>
          <w:szCs w:val="28"/>
        </w:rPr>
        <w:t>строить?»</w:t>
      </w:r>
      <w:proofErr w:type="gramEnd"/>
      <w:r w:rsidRPr="0034278B">
        <w:rPr>
          <w:rFonts w:ascii="Times New Roman" w:eastAsia="Times New Roman" w:hAnsi="Times New Roman" w:cs="Times New Roman"/>
          <w:color w:val="0A0A0A"/>
          <w:sz w:val="28"/>
          <w:szCs w:val="28"/>
        </w:rPr>
        <w:t>.</w:t>
      </w:r>
    </w:p>
    <w:p w:rsidR="0034278B" w:rsidRPr="0034278B" w:rsidRDefault="0034278B" w:rsidP="0034278B">
      <w:pPr>
        <w:numPr>
          <w:ilvl w:val="0"/>
          <w:numId w:val="1"/>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Times New Roman" w:eastAsia="Times New Roman" w:hAnsi="Times New Roman" w:cs="Times New Roman"/>
          <w:b/>
          <w:bCs/>
          <w:color w:val="0A0A0A"/>
          <w:sz w:val="28"/>
          <w:szCs w:val="28"/>
        </w:rPr>
        <w:t>Игровое моделирование ситуаций.</w:t>
      </w:r>
      <w:r w:rsidRPr="0034278B">
        <w:rPr>
          <w:rFonts w:ascii="Times New Roman" w:eastAsia="Times New Roman" w:hAnsi="Times New Roman" w:cs="Times New Roman"/>
          <w:color w:val="0A0A0A"/>
          <w:sz w:val="28"/>
          <w:szCs w:val="28"/>
        </w:rPr>
        <w:t> Если ребенок застенчив, проигрывайте типичные сюжеты общения с помощью мягких игрушек или кукол. Пусть плюшевый мишка боится подойти к зайчикам на площадке, а ребенок в роли мудрого помощника подскажет мишке, как преодолеть страх и что сказать.</w:t>
      </w:r>
    </w:p>
    <w:p w:rsidR="0034278B" w:rsidRPr="0034278B" w:rsidRDefault="0034278B" w:rsidP="0034278B">
      <w:pPr>
        <w:numPr>
          <w:ilvl w:val="0"/>
          <w:numId w:val="1"/>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Times New Roman" w:eastAsia="Times New Roman" w:hAnsi="Times New Roman" w:cs="Times New Roman"/>
          <w:b/>
          <w:bCs/>
          <w:color w:val="0A0A0A"/>
          <w:sz w:val="28"/>
          <w:szCs w:val="28"/>
        </w:rPr>
        <w:t>Развитие эмоционального интеллекта.</w:t>
      </w:r>
      <w:r w:rsidRPr="0034278B">
        <w:rPr>
          <w:rFonts w:ascii="Times New Roman" w:eastAsia="Times New Roman" w:hAnsi="Times New Roman" w:cs="Times New Roman"/>
          <w:color w:val="0A0A0A"/>
          <w:sz w:val="28"/>
          <w:szCs w:val="28"/>
        </w:rPr>
        <w:t> Невозможно построить общение без эмпатии — умения понимать чужие чувства. При чтении книг всегда обращайте внимание на эмоции персонажей: </w:t>
      </w:r>
      <w:r w:rsidRPr="0034278B">
        <w:rPr>
          <w:rFonts w:ascii="Times New Roman" w:eastAsia="Times New Roman" w:hAnsi="Times New Roman" w:cs="Times New Roman"/>
          <w:i/>
          <w:iCs/>
          <w:color w:val="0A0A0A"/>
          <w:sz w:val="28"/>
          <w:szCs w:val="28"/>
        </w:rPr>
        <w:t xml:space="preserve">«Посмотри на картинку. Как ты думаешь, что чувствует лисичка? Да, она обиделась, потому что у нее забрали мяч. А как мы можем ее </w:t>
      </w:r>
      <w:proofErr w:type="gramStart"/>
      <w:r w:rsidRPr="0034278B">
        <w:rPr>
          <w:rFonts w:ascii="Times New Roman" w:eastAsia="Times New Roman" w:hAnsi="Times New Roman" w:cs="Times New Roman"/>
          <w:i/>
          <w:iCs/>
          <w:color w:val="0A0A0A"/>
          <w:sz w:val="28"/>
          <w:szCs w:val="28"/>
        </w:rPr>
        <w:t>порадовать?»</w:t>
      </w:r>
      <w:proofErr w:type="gramEnd"/>
      <w:r w:rsidRPr="0034278B">
        <w:rPr>
          <w:rFonts w:ascii="Times New Roman" w:eastAsia="Times New Roman" w:hAnsi="Times New Roman" w:cs="Times New Roman"/>
          <w:color w:val="0A0A0A"/>
          <w:sz w:val="28"/>
          <w:szCs w:val="28"/>
        </w:rPr>
        <w:t>.</w:t>
      </w:r>
    </w:p>
    <w:p w:rsidR="0034278B" w:rsidRPr="0034278B" w:rsidRDefault="0034278B" w:rsidP="0034278B">
      <w:pPr>
        <w:spacing w:after="0" w:line="240" w:lineRule="auto"/>
        <w:rPr>
          <w:rFonts w:ascii="Times New Roman" w:eastAsia="Times New Roman" w:hAnsi="Times New Roman" w:cs="Times New Roman"/>
          <w:sz w:val="28"/>
          <w:szCs w:val="28"/>
        </w:rPr>
      </w:pPr>
    </w:p>
    <w:p w:rsidR="0034278B" w:rsidRDefault="0034278B" w:rsidP="0034278B">
      <w:pPr>
        <w:shd w:val="clear" w:color="auto" w:fill="FFFFFF"/>
        <w:spacing w:after="0" w:line="420" w:lineRule="atLeast"/>
        <w:rPr>
          <w:rFonts w:ascii="Times New Roman" w:eastAsia="Times New Roman" w:hAnsi="Times New Roman" w:cs="Times New Roman"/>
          <w:b/>
          <w:bCs/>
          <w:color w:val="0A0A0A"/>
          <w:sz w:val="28"/>
          <w:szCs w:val="28"/>
        </w:rPr>
      </w:pPr>
    </w:p>
    <w:p w:rsidR="0034278B" w:rsidRPr="0034278B" w:rsidRDefault="00844093" w:rsidP="0034278B">
      <w:pPr>
        <w:shd w:val="clear" w:color="auto" w:fill="FFFFFF"/>
        <w:spacing w:after="0" w:line="420" w:lineRule="atLeast"/>
        <w:rPr>
          <w:rFonts w:ascii="Times New Roman" w:eastAsia="Times New Roman" w:hAnsi="Times New Roman" w:cs="Times New Roman"/>
          <w:b/>
          <w:bCs/>
          <w:color w:val="0A0A0A"/>
          <w:sz w:val="28"/>
          <w:szCs w:val="28"/>
        </w:rPr>
      </w:pPr>
      <w:r>
        <w:rPr>
          <w:rFonts w:ascii="Times New Roman" w:eastAsia="Times New Roman" w:hAnsi="Times New Roman" w:cs="Times New Roman"/>
          <w:b/>
          <w:bCs/>
          <w:color w:val="0A0A0A"/>
          <w:sz w:val="28"/>
          <w:szCs w:val="28"/>
          <w:lang w:val="ru-RU"/>
        </w:rPr>
        <w:lastRenderedPageBreak/>
        <w:t xml:space="preserve"> </w:t>
      </w:r>
      <w:bookmarkStart w:id="0" w:name="_GoBack"/>
      <w:bookmarkEnd w:id="0"/>
      <w:r w:rsidR="0034278B">
        <w:rPr>
          <w:rFonts w:ascii="Times New Roman" w:eastAsia="Times New Roman" w:hAnsi="Times New Roman" w:cs="Times New Roman"/>
          <w:b/>
          <w:bCs/>
          <w:color w:val="0A0A0A"/>
          <w:sz w:val="28"/>
          <w:szCs w:val="28"/>
        </w:rPr>
        <w:t>3</w:t>
      </w:r>
      <w:r w:rsidR="0034278B" w:rsidRPr="0034278B">
        <w:rPr>
          <w:rFonts w:ascii="Times New Roman" w:eastAsia="Times New Roman" w:hAnsi="Times New Roman" w:cs="Times New Roman"/>
          <w:b/>
          <w:bCs/>
          <w:color w:val="0A0A0A"/>
          <w:sz w:val="28"/>
          <w:szCs w:val="28"/>
        </w:rPr>
        <w:t>. ГЛАВНЫЕ ТАБУ ДЛЯ ВСЕХ ВЗРОСЛЫХ</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color w:val="0A0A0A"/>
          <w:sz w:val="28"/>
          <w:szCs w:val="28"/>
        </w:rPr>
        <w:t>Для того чтобы ребенок развивал здоровые навыки общения, и родителям, и педагогам необходимо полностью исключить следующие действия:</w:t>
      </w:r>
    </w:p>
    <w:p w:rsidR="0034278B" w:rsidRPr="0034278B" w:rsidRDefault="0034278B" w:rsidP="0034278B">
      <w:pPr>
        <w:numPr>
          <w:ilvl w:val="0"/>
          <w:numId w:val="3"/>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Segoe UI Symbol" w:eastAsia="Times New Roman" w:hAnsi="Segoe UI Symbol" w:cs="Segoe UI Symbol"/>
          <w:color w:val="0A0A0A"/>
          <w:sz w:val="28"/>
          <w:szCs w:val="28"/>
        </w:rPr>
        <w:t>❌</w:t>
      </w:r>
      <w:r w:rsidRPr="0034278B">
        <w:rPr>
          <w:rFonts w:ascii="Times New Roman" w:eastAsia="Times New Roman" w:hAnsi="Times New Roman" w:cs="Times New Roman"/>
          <w:color w:val="0A0A0A"/>
          <w:sz w:val="28"/>
          <w:szCs w:val="28"/>
        </w:rPr>
        <w:t> </w:t>
      </w:r>
      <w:r w:rsidRPr="0034278B">
        <w:rPr>
          <w:rFonts w:ascii="Times New Roman" w:eastAsia="Times New Roman" w:hAnsi="Times New Roman" w:cs="Times New Roman"/>
          <w:b/>
          <w:bCs/>
          <w:color w:val="0A0A0A"/>
          <w:sz w:val="28"/>
          <w:szCs w:val="28"/>
        </w:rPr>
        <w:t>Навешивание деструктивных ярлыков.</w:t>
      </w:r>
      <w:r w:rsidRPr="0034278B">
        <w:rPr>
          <w:rFonts w:ascii="Times New Roman" w:eastAsia="Times New Roman" w:hAnsi="Times New Roman" w:cs="Times New Roman"/>
          <w:color w:val="0A0A0A"/>
          <w:sz w:val="28"/>
          <w:szCs w:val="28"/>
        </w:rPr>
        <w:t> Фразы вроде </w:t>
      </w:r>
      <w:r w:rsidRPr="0034278B">
        <w:rPr>
          <w:rFonts w:ascii="Times New Roman" w:eastAsia="Times New Roman" w:hAnsi="Times New Roman" w:cs="Times New Roman"/>
          <w:i/>
          <w:iCs/>
          <w:color w:val="0A0A0A"/>
          <w:sz w:val="28"/>
          <w:szCs w:val="28"/>
        </w:rPr>
        <w:t>«Он у нас жуткий бука»</w:t>
      </w:r>
      <w:r w:rsidRPr="0034278B">
        <w:rPr>
          <w:rFonts w:ascii="Times New Roman" w:eastAsia="Times New Roman" w:hAnsi="Times New Roman" w:cs="Times New Roman"/>
          <w:color w:val="0A0A0A"/>
          <w:sz w:val="28"/>
          <w:szCs w:val="28"/>
        </w:rPr>
        <w:t>, </w:t>
      </w:r>
      <w:r w:rsidRPr="0034278B">
        <w:rPr>
          <w:rFonts w:ascii="Times New Roman" w:eastAsia="Times New Roman" w:hAnsi="Times New Roman" w:cs="Times New Roman"/>
          <w:i/>
          <w:iCs/>
          <w:color w:val="0A0A0A"/>
          <w:sz w:val="28"/>
          <w:szCs w:val="28"/>
        </w:rPr>
        <w:t>«Она драчунья»</w:t>
      </w:r>
      <w:r w:rsidRPr="0034278B">
        <w:rPr>
          <w:rFonts w:ascii="Times New Roman" w:eastAsia="Times New Roman" w:hAnsi="Times New Roman" w:cs="Times New Roman"/>
          <w:color w:val="0A0A0A"/>
          <w:sz w:val="28"/>
          <w:szCs w:val="28"/>
        </w:rPr>
        <w:t>, </w:t>
      </w:r>
      <w:r w:rsidRPr="0034278B">
        <w:rPr>
          <w:rFonts w:ascii="Times New Roman" w:eastAsia="Times New Roman" w:hAnsi="Times New Roman" w:cs="Times New Roman"/>
          <w:i/>
          <w:iCs/>
          <w:color w:val="0A0A0A"/>
          <w:sz w:val="28"/>
          <w:szCs w:val="28"/>
        </w:rPr>
        <w:t>«Он не умеет дружить»</w:t>
      </w:r>
      <w:r w:rsidRPr="0034278B">
        <w:rPr>
          <w:rFonts w:ascii="Times New Roman" w:eastAsia="Times New Roman" w:hAnsi="Times New Roman" w:cs="Times New Roman"/>
          <w:color w:val="0A0A0A"/>
          <w:sz w:val="28"/>
          <w:szCs w:val="28"/>
        </w:rPr>
        <w:t>, произнесенные при ребенке, программируют его на деструктивное поведение. Ребенок начинает свято верить этим словам и просто выполняет предложенную ему роль.</w:t>
      </w:r>
    </w:p>
    <w:p w:rsidR="0034278B" w:rsidRPr="0034278B" w:rsidRDefault="0034278B" w:rsidP="0034278B">
      <w:pPr>
        <w:numPr>
          <w:ilvl w:val="0"/>
          <w:numId w:val="3"/>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Segoe UI Symbol" w:eastAsia="Times New Roman" w:hAnsi="Segoe UI Symbol" w:cs="Segoe UI Symbol"/>
          <w:color w:val="0A0A0A"/>
          <w:sz w:val="28"/>
          <w:szCs w:val="28"/>
        </w:rPr>
        <w:t>❌</w:t>
      </w:r>
      <w:r w:rsidRPr="0034278B">
        <w:rPr>
          <w:rFonts w:ascii="Times New Roman" w:eastAsia="Times New Roman" w:hAnsi="Times New Roman" w:cs="Times New Roman"/>
          <w:color w:val="0A0A0A"/>
          <w:sz w:val="28"/>
          <w:szCs w:val="28"/>
        </w:rPr>
        <w:t> </w:t>
      </w:r>
      <w:r w:rsidRPr="0034278B">
        <w:rPr>
          <w:rFonts w:ascii="Times New Roman" w:eastAsia="Times New Roman" w:hAnsi="Times New Roman" w:cs="Times New Roman"/>
          <w:b/>
          <w:bCs/>
          <w:color w:val="0A0A0A"/>
          <w:sz w:val="28"/>
          <w:szCs w:val="28"/>
        </w:rPr>
        <w:t>Публичное пристыжение за промахи.</w:t>
      </w:r>
      <w:r w:rsidRPr="0034278B">
        <w:rPr>
          <w:rFonts w:ascii="Times New Roman" w:eastAsia="Times New Roman" w:hAnsi="Times New Roman" w:cs="Times New Roman"/>
          <w:color w:val="0A0A0A"/>
          <w:sz w:val="28"/>
          <w:szCs w:val="28"/>
        </w:rPr>
        <w:t> Если ребенок поступил некрасиво (не поделился, толкнул), разбор ситуации должен происходить строго наедине. Публичная критика вызывает у дошкольника лишь ответную агрессию и сильную обиду, блокируя желание исправлять ошибку.</w:t>
      </w:r>
    </w:p>
    <w:p w:rsidR="0034278B" w:rsidRPr="0034278B" w:rsidRDefault="0034278B" w:rsidP="0034278B">
      <w:pPr>
        <w:numPr>
          <w:ilvl w:val="0"/>
          <w:numId w:val="3"/>
        </w:numPr>
        <w:shd w:val="clear" w:color="auto" w:fill="FFFFFF"/>
        <w:spacing w:after="0" w:line="360" w:lineRule="atLeast"/>
        <w:ind w:left="0"/>
        <w:rPr>
          <w:rFonts w:ascii="Times New Roman" w:eastAsia="Times New Roman" w:hAnsi="Times New Roman" w:cs="Times New Roman"/>
          <w:color w:val="0A0A0A"/>
          <w:sz w:val="28"/>
          <w:szCs w:val="28"/>
        </w:rPr>
      </w:pPr>
      <w:r w:rsidRPr="0034278B">
        <w:rPr>
          <w:rFonts w:ascii="Segoe UI Symbol" w:eastAsia="Times New Roman" w:hAnsi="Segoe UI Symbol" w:cs="Segoe UI Symbol"/>
          <w:color w:val="0A0A0A"/>
          <w:sz w:val="28"/>
          <w:szCs w:val="28"/>
        </w:rPr>
        <w:t>❌</w:t>
      </w:r>
      <w:r w:rsidRPr="0034278B">
        <w:rPr>
          <w:rFonts w:ascii="Times New Roman" w:eastAsia="Times New Roman" w:hAnsi="Times New Roman" w:cs="Times New Roman"/>
          <w:color w:val="0A0A0A"/>
          <w:sz w:val="28"/>
          <w:szCs w:val="28"/>
        </w:rPr>
        <w:t> </w:t>
      </w:r>
      <w:r w:rsidRPr="0034278B">
        <w:rPr>
          <w:rFonts w:ascii="Times New Roman" w:eastAsia="Times New Roman" w:hAnsi="Times New Roman" w:cs="Times New Roman"/>
          <w:b/>
          <w:bCs/>
          <w:color w:val="0A0A0A"/>
          <w:sz w:val="28"/>
          <w:szCs w:val="28"/>
        </w:rPr>
        <w:t>Чрезмерная опека в общении.</w:t>
      </w:r>
      <w:r w:rsidRPr="0034278B">
        <w:rPr>
          <w:rFonts w:ascii="Times New Roman" w:eastAsia="Times New Roman" w:hAnsi="Times New Roman" w:cs="Times New Roman"/>
          <w:color w:val="0A0A0A"/>
          <w:sz w:val="28"/>
          <w:szCs w:val="28"/>
        </w:rPr>
        <w:t> Не становитесь постоянным посредником. Если на площадке или в группе у ребенка забрали игрушку, не бегите отбирать её самостоятельно. Дайте ребенку шанс сначала попробовать выразить свой протест словами. Подойдите и подскажите: </w:t>
      </w:r>
      <w:r w:rsidRPr="0034278B">
        <w:rPr>
          <w:rFonts w:ascii="Times New Roman" w:eastAsia="Times New Roman" w:hAnsi="Times New Roman" w:cs="Times New Roman"/>
          <w:i/>
          <w:iCs/>
          <w:color w:val="0A0A0A"/>
          <w:sz w:val="28"/>
          <w:szCs w:val="28"/>
        </w:rPr>
        <w:t>«Скажи ему: это моя игрушка, я сейчас в нее играю. Верни, пожалуйста»</w:t>
      </w:r>
      <w:r w:rsidRPr="0034278B">
        <w:rPr>
          <w:rFonts w:ascii="Times New Roman" w:eastAsia="Times New Roman" w:hAnsi="Times New Roman" w:cs="Times New Roman"/>
          <w:color w:val="0A0A0A"/>
          <w:sz w:val="28"/>
          <w:szCs w:val="28"/>
        </w:rPr>
        <w:t>.</w:t>
      </w:r>
    </w:p>
    <w:p w:rsidR="0034278B" w:rsidRPr="0034278B" w:rsidRDefault="0034278B" w:rsidP="0034278B">
      <w:pPr>
        <w:spacing w:after="0" w:line="240" w:lineRule="auto"/>
        <w:rPr>
          <w:rFonts w:ascii="Times New Roman" w:eastAsia="Times New Roman" w:hAnsi="Times New Roman" w:cs="Times New Roman"/>
          <w:sz w:val="28"/>
          <w:szCs w:val="28"/>
        </w:rPr>
      </w:pPr>
    </w:p>
    <w:p w:rsidR="0034278B" w:rsidRPr="0034278B" w:rsidRDefault="0034278B" w:rsidP="0034278B">
      <w:pPr>
        <w:shd w:val="clear" w:color="auto" w:fill="FFFFFF"/>
        <w:spacing w:after="0" w:line="420" w:lineRule="atLeast"/>
        <w:rPr>
          <w:rFonts w:ascii="Times New Roman" w:eastAsia="Times New Roman" w:hAnsi="Times New Roman" w:cs="Times New Roman"/>
          <w:b/>
          <w:bCs/>
          <w:color w:val="0A0A0A"/>
          <w:sz w:val="28"/>
          <w:szCs w:val="28"/>
        </w:rPr>
      </w:pPr>
      <w:r w:rsidRPr="0034278B">
        <w:rPr>
          <w:rFonts w:ascii="Times New Roman" w:eastAsia="Times New Roman" w:hAnsi="Times New Roman" w:cs="Times New Roman"/>
          <w:b/>
          <w:bCs/>
          <w:color w:val="0A0A0A"/>
          <w:sz w:val="28"/>
          <w:szCs w:val="28"/>
        </w:rPr>
        <w:t xml:space="preserve"> Заключение:</w:t>
      </w:r>
    </w:p>
    <w:p w:rsidR="0034278B" w:rsidRPr="0034278B" w:rsidRDefault="0034278B" w:rsidP="0034278B">
      <w:pPr>
        <w:shd w:val="clear" w:color="auto" w:fill="FFFFFF"/>
        <w:spacing w:after="0" w:line="360" w:lineRule="atLeast"/>
        <w:rPr>
          <w:rFonts w:ascii="Times New Roman" w:eastAsia="Times New Roman" w:hAnsi="Times New Roman" w:cs="Times New Roman"/>
          <w:color w:val="0A0A0A"/>
          <w:sz w:val="28"/>
          <w:szCs w:val="28"/>
        </w:rPr>
      </w:pPr>
      <w:r w:rsidRPr="0034278B">
        <w:rPr>
          <w:rFonts w:ascii="Times New Roman" w:eastAsia="Times New Roman" w:hAnsi="Times New Roman" w:cs="Times New Roman"/>
          <w:color w:val="0A0A0A"/>
          <w:sz w:val="28"/>
          <w:szCs w:val="28"/>
        </w:rPr>
        <w:t>Развитие общения — это процесс, требующий времени, терпения и огромного количества повторений. Самое главное, что могут сделать взрослые — это замечать и бурно хвалить даже самые маленькие победы ребенка: когда он впервые сам поделился конфетой, уступил очередь на качелях или вежливо попросил о одолжении.</w:t>
      </w:r>
    </w:p>
    <w:p w:rsidR="0034278B" w:rsidRPr="0034278B" w:rsidRDefault="0034278B" w:rsidP="0034278B">
      <w:pPr>
        <w:spacing w:after="0" w:line="240" w:lineRule="auto"/>
        <w:rPr>
          <w:rFonts w:ascii="Times New Roman" w:eastAsia="Times New Roman" w:hAnsi="Times New Roman" w:cs="Times New Roman"/>
          <w:sz w:val="28"/>
          <w:szCs w:val="28"/>
        </w:rPr>
      </w:pPr>
    </w:p>
    <w:p w:rsidR="00DA6EB6" w:rsidRPr="0034278B" w:rsidRDefault="00DA6EB6">
      <w:pPr>
        <w:rPr>
          <w:rFonts w:ascii="Times New Roman" w:hAnsi="Times New Roman" w:cs="Times New Roman"/>
          <w:sz w:val="28"/>
          <w:szCs w:val="28"/>
        </w:rPr>
      </w:pPr>
    </w:p>
    <w:sectPr w:rsidR="00DA6EB6" w:rsidRPr="0034278B" w:rsidSect="0034278B">
      <w:pgSz w:w="12240" w:h="15840"/>
      <w:pgMar w:top="426"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17AC3"/>
    <w:multiLevelType w:val="multilevel"/>
    <w:tmpl w:val="A56C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B27AE6"/>
    <w:multiLevelType w:val="multilevel"/>
    <w:tmpl w:val="2256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D9142F"/>
    <w:multiLevelType w:val="multilevel"/>
    <w:tmpl w:val="0110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5A4"/>
    <w:rsid w:val="0034278B"/>
    <w:rsid w:val="006555A4"/>
    <w:rsid w:val="00844093"/>
    <w:rsid w:val="00DA6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95D4B"/>
  <w15:chartTrackingRefBased/>
  <w15:docId w15:val="{309384BB-608D-4C2A-8F4D-CCFE0389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347380">
      <w:bodyDiv w:val="1"/>
      <w:marLeft w:val="0"/>
      <w:marRight w:val="0"/>
      <w:marTop w:val="0"/>
      <w:marBottom w:val="0"/>
      <w:divBdr>
        <w:top w:val="none" w:sz="0" w:space="0" w:color="auto"/>
        <w:left w:val="none" w:sz="0" w:space="0" w:color="auto"/>
        <w:bottom w:val="none" w:sz="0" w:space="0" w:color="auto"/>
        <w:right w:val="none" w:sz="0" w:space="0" w:color="auto"/>
      </w:divBdr>
      <w:divsChild>
        <w:div w:id="909077910">
          <w:marLeft w:val="0"/>
          <w:marRight w:val="0"/>
          <w:marTop w:val="0"/>
          <w:marBottom w:val="0"/>
          <w:divBdr>
            <w:top w:val="none" w:sz="0" w:space="0" w:color="auto"/>
            <w:left w:val="none" w:sz="0" w:space="0" w:color="auto"/>
            <w:bottom w:val="none" w:sz="0" w:space="0" w:color="auto"/>
            <w:right w:val="none" w:sz="0" w:space="0" w:color="auto"/>
          </w:divBdr>
        </w:div>
        <w:div w:id="978151107">
          <w:marLeft w:val="0"/>
          <w:marRight w:val="0"/>
          <w:marTop w:val="0"/>
          <w:marBottom w:val="0"/>
          <w:divBdr>
            <w:top w:val="none" w:sz="0" w:space="0" w:color="auto"/>
            <w:left w:val="none" w:sz="0" w:space="0" w:color="auto"/>
            <w:bottom w:val="none" w:sz="0" w:space="0" w:color="auto"/>
            <w:right w:val="none" w:sz="0" w:space="0" w:color="auto"/>
          </w:divBdr>
        </w:div>
        <w:div w:id="1783496960">
          <w:marLeft w:val="0"/>
          <w:marRight w:val="0"/>
          <w:marTop w:val="0"/>
          <w:marBottom w:val="0"/>
          <w:divBdr>
            <w:top w:val="none" w:sz="0" w:space="0" w:color="auto"/>
            <w:left w:val="none" w:sz="0" w:space="0" w:color="auto"/>
            <w:bottom w:val="none" w:sz="0" w:space="0" w:color="auto"/>
            <w:right w:val="none" w:sz="0" w:space="0" w:color="auto"/>
          </w:divBdr>
        </w:div>
        <w:div w:id="1770731669">
          <w:marLeft w:val="0"/>
          <w:marRight w:val="0"/>
          <w:marTop w:val="0"/>
          <w:marBottom w:val="0"/>
          <w:divBdr>
            <w:top w:val="none" w:sz="0" w:space="0" w:color="auto"/>
            <w:left w:val="none" w:sz="0" w:space="0" w:color="auto"/>
            <w:bottom w:val="none" w:sz="0" w:space="0" w:color="auto"/>
            <w:right w:val="none" w:sz="0" w:space="0" w:color="auto"/>
          </w:divBdr>
        </w:div>
        <w:div w:id="1331369681">
          <w:marLeft w:val="0"/>
          <w:marRight w:val="0"/>
          <w:marTop w:val="0"/>
          <w:marBottom w:val="0"/>
          <w:divBdr>
            <w:top w:val="none" w:sz="0" w:space="0" w:color="auto"/>
            <w:left w:val="none" w:sz="0" w:space="0" w:color="auto"/>
            <w:bottom w:val="none" w:sz="0" w:space="0" w:color="auto"/>
            <w:right w:val="none" w:sz="0" w:space="0" w:color="auto"/>
          </w:divBdr>
        </w:div>
        <w:div w:id="1735657810">
          <w:marLeft w:val="0"/>
          <w:marRight w:val="0"/>
          <w:marTop w:val="0"/>
          <w:marBottom w:val="0"/>
          <w:divBdr>
            <w:top w:val="none" w:sz="0" w:space="0" w:color="auto"/>
            <w:left w:val="none" w:sz="0" w:space="0" w:color="auto"/>
            <w:bottom w:val="none" w:sz="0" w:space="0" w:color="auto"/>
            <w:right w:val="none" w:sz="0" w:space="0" w:color="auto"/>
          </w:divBdr>
        </w:div>
        <w:div w:id="200095680">
          <w:marLeft w:val="0"/>
          <w:marRight w:val="0"/>
          <w:marTop w:val="0"/>
          <w:marBottom w:val="0"/>
          <w:divBdr>
            <w:top w:val="none" w:sz="0" w:space="0" w:color="auto"/>
            <w:left w:val="none" w:sz="0" w:space="0" w:color="auto"/>
            <w:bottom w:val="none" w:sz="0" w:space="0" w:color="auto"/>
            <w:right w:val="none" w:sz="0" w:space="0" w:color="auto"/>
          </w:divBdr>
        </w:div>
        <w:div w:id="1625841499">
          <w:marLeft w:val="0"/>
          <w:marRight w:val="0"/>
          <w:marTop w:val="0"/>
          <w:marBottom w:val="0"/>
          <w:divBdr>
            <w:top w:val="none" w:sz="0" w:space="0" w:color="auto"/>
            <w:left w:val="none" w:sz="0" w:space="0" w:color="auto"/>
            <w:bottom w:val="none" w:sz="0" w:space="0" w:color="auto"/>
            <w:right w:val="none" w:sz="0" w:space="0" w:color="auto"/>
          </w:divBdr>
        </w:div>
        <w:div w:id="720635496">
          <w:marLeft w:val="0"/>
          <w:marRight w:val="0"/>
          <w:marTop w:val="0"/>
          <w:marBottom w:val="0"/>
          <w:divBdr>
            <w:top w:val="none" w:sz="0" w:space="0" w:color="auto"/>
            <w:left w:val="none" w:sz="0" w:space="0" w:color="auto"/>
            <w:bottom w:val="none" w:sz="0" w:space="0" w:color="auto"/>
            <w:right w:val="none" w:sz="0" w:space="0" w:color="auto"/>
          </w:divBdr>
        </w:div>
        <w:div w:id="1532257028">
          <w:marLeft w:val="0"/>
          <w:marRight w:val="0"/>
          <w:marTop w:val="0"/>
          <w:marBottom w:val="0"/>
          <w:divBdr>
            <w:top w:val="none" w:sz="0" w:space="0" w:color="auto"/>
            <w:left w:val="none" w:sz="0" w:space="0" w:color="auto"/>
            <w:bottom w:val="none" w:sz="0" w:space="0" w:color="auto"/>
            <w:right w:val="none" w:sz="0" w:space="0" w:color="auto"/>
          </w:divBdr>
        </w:div>
        <w:div w:id="990981536">
          <w:marLeft w:val="0"/>
          <w:marRight w:val="0"/>
          <w:marTop w:val="0"/>
          <w:marBottom w:val="0"/>
          <w:divBdr>
            <w:top w:val="none" w:sz="0" w:space="0" w:color="auto"/>
            <w:left w:val="none" w:sz="0" w:space="0" w:color="auto"/>
            <w:bottom w:val="none" w:sz="0" w:space="0" w:color="auto"/>
            <w:right w:val="none" w:sz="0" w:space="0" w:color="auto"/>
          </w:divBdr>
        </w:div>
        <w:div w:id="1604609241">
          <w:marLeft w:val="0"/>
          <w:marRight w:val="0"/>
          <w:marTop w:val="0"/>
          <w:marBottom w:val="0"/>
          <w:divBdr>
            <w:top w:val="none" w:sz="0" w:space="0" w:color="auto"/>
            <w:left w:val="none" w:sz="0" w:space="0" w:color="auto"/>
            <w:bottom w:val="none" w:sz="0" w:space="0" w:color="auto"/>
            <w:right w:val="none" w:sz="0" w:space="0" w:color="auto"/>
          </w:divBdr>
        </w:div>
        <w:div w:id="171840215">
          <w:marLeft w:val="0"/>
          <w:marRight w:val="0"/>
          <w:marTop w:val="0"/>
          <w:marBottom w:val="0"/>
          <w:divBdr>
            <w:top w:val="none" w:sz="0" w:space="0" w:color="auto"/>
            <w:left w:val="none" w:sz="0" w:space="0" w:color="auto"/>
            <w:bottom w:val="none" w:sz="0" w:space="0" w:color="auto"/>
            <w:right w:val="none" w:sz="0" w:space="0" w:color="auto"/>
          </w:divBdr>
        </w:div>
        <w:div w:id="1644578196">
          <w:marLeft w:val="0"/>
          <w:marRight w:val="0"/>
          <w:marTop w:val="0"/>
          <w:marBottom w:val="0"/>
          <w:divBdr>
            <w:top w:val="none" w:sz="0" w:space="0" w:color="auto"/>
            <w:left w:val="none" w:sz="0" w:space="0" w:color="auto"/>
            <w:bottom w:val="none" w:sz="0" w:space="0" w:color="auto"/>
            <w:right w:val="none" w:sz="0" w:space="0" w:color="auto"/>
          </w:divBdr>
        </w:div>
        <w:div w:id="1594245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560</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2026-05-24T14:02:00Z</dcterms:created>
  <dcterms:modified xsi:type="dcterms:W3CDTF">2026-05-24T14:42:00Z</dcterms:modified>
</cp:coreProperties>
</file>