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CE1" w:rsidRPr="00E47CE1" w:rsidRDefault="00E47CE1" w:rsidP="00E47CE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A0A0A"/>
          <w:sz w:val="32"/>
          <w:szCs w:val="28"/>
        </w:rPr>
      </w:pPr>
      <w:r w:rsidRPr="00E47CE1">
        <w:rPr>
          <w:rFonts w:ascii="Times New Roman" w:eastAsia="Times New Roman" w:hAnsi="Times New Roman" w:cs="Times New Roman"/>
          <w:color w:val="0A0A0A"/>
          <w:sz w:val="32"/>
          <w:szCs w:val="28"/>
        </w:rPr>
        <w:t>Консультация педагога-психолога для родителей: </w:t>
      </w:r>
    </w:p>
    <w:p w:rsidR="00E47CE1" w:rsidRPr="00E47CE1" w:rsidRDefault="00E47CE1" w:rsidP="00E47CE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A0A0A"/>
          <w:sz w:val="32"/>
          <w:szCs w:val="28"/>
        </w:rPr>
      </w:pPr>
      <w:r w:rsidRPr="00E47CE1">
        <w:rPr>
          <w:rFonts w:ascii="Times New Roman" w:eastAsia="Times New Roman" w:hAnsi="Times New Roman" w:cs="Times New Roman"/>
          <w:b/>
          <w:bCs/>
          <w:color w:val="0A0A0A"/>
          <w:sz w:val="32"/>
          <w:szCs w:val="28"/>
        </w:rPr>
        <w:t>«Гиперактивный ребенок: как помочь дома»</w:t>
      </w:r>
      <w:r w:rsidRPr="00E47CE1">
        <w:rPr>
          <w:rFonts w:ascii="Times New Roman" w:eastAsia="Times New Roman" w:hAnsi="Times New Roman" w:cs="Times New Roman"/>
          <w:color w:val="0A0A0A"/>
          <w:sz w:val="32"/>
          <w:szCs w:val="28"/>
        </w:rPr>
        <w:t>.</w:t>
      </w:r>
    </w:p>
    <w:p w:rsidR="00E47CE1" w:rsidRPr="00E47CE1" w:rsidRDefault="00E47CE1" w:rsidP="00E47C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E47CE1">
        <w:rPr>
          <w:rFonts w:ascii="Times New Roman" w:eastAsia="Times New Roman" w:hAnsi="Times New Roman" w:cs="Times New Roman"/>
          <w:color w:val="0A0A0A"/>
          <w:sz w:val="28"/>
          <w:szCs w:val="28"/>
        </w:rPr>
        <w:t>Когда в семье растет гиперактивный ребенок (часто с подтвержденным СДВГ), домашняя обстановка может напоминать пороховую бочку. Важно понять: ребенок ведет себя так </w:t>
      </w:r>
      <w:r w:rsidRPr="00E47CE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не специально</w:t>
      </w:r>
      <w:r w:rsidRPr="00E47CE1">
        <w:rPr>
          <w:rFonts w:ascii="Times New Roman" w:eastAsia="Times New Roman" w:hAnsi="Times New Roman" w:cs="Times New Roman"/>
          <w:color w:val="0A0A0A"/>
          <w:sz w:val="28"/>
          <w:szCs w:val="28"/>
        </w:rPr>
        <w:t>. Его нервная система перенасыщена процессами возбуждения, а процессы торможения еще не сформировались. Дома он нуждается в четкой системе, поддержке и безопасных способах сброса энергии.</w:t>
      </w:r>
    </w:p>
    <w:p w:rsidR="00E47CE1" w:rsidRPr="00E47CE1" w:rsidRDefault="00E47CE1" w:rsidP="00E47CE1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bookmarkStart w:id="0" w:name="_GoBack"/>
      <w:bookmarkEnd w:id="0"/>
      <w:r w:rsidRPr="00E47CE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Ошибки домашнего воспитания, которые усугубляют ситуацию</w:t>
      </w:r>
    </w:p>
    <w:p w:rsidR="00E47CE1" w:rsidRPr="00E47CE1" w:rsidRDefault="00E47CE1" w:rsidP="00E47CE1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E47CE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Полярность подходов.</w:t>
      </w:r>
      <w:r w:rsidRPr="00E47CE1">
        <w:rPr>
          <w:rFonts w:ascii="Times New Roman" w:eastAsia="Times New Roman" w:hAnsi="Times New Roman" w:cs="Times New Roman"/>
          <w:color w:val="0A0A0A"/>
          <w:sz w:val="28"/>
          <w:szCs w:val="28"/>
        </w:rPr>
        <w:t> Ситуация, когда мама строго наказывает, а папа или бабушка все разрешают. Для гиперактивного ребенка это катастрофа.</w:t>
      </w:r>
    </w:p>
    <w:p w:rsidR="00E47CE1" w:rsidRPr="00E47CE1" w:rsidRDefault="00E47CE1" w:rsidP="00E47CE1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E47CE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Эмоциональные срывы взрослых.</w:t>
      </w:r>
      <w:r w:rsidRPr="00E47CE1">
        <w:rPr>
          <w:rFonts w:ascii="Times New Roman" w:eastAsia="Times New Roman" w:hAnsi="Times New Roman" w:cs="Times New Roman"/>
          <w:color w:val="0A0A0A"/>
          <w:sz w:val="28"/>
          <w:szCs w:val="28"/>
        </w:rPr>
        <w:t> Крик родителей перегружает и без того истощенную нервную систему ребенка. Он перестает слышать слова и заражается вашей агрессией.</w:t>
      </w:r>
    </w:p>
    <w:p w:rsidR="00E47CE1" w:rsidRPr="00E47CE1" w:rsidRDefault="00E47CE1" w:rsidP="00E47CE1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E47CE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Попытка «угулять» ребенка до упада.</w:t>
      </w:r>
      <w:r w:rsidRPr="00E47CE1">
        <w:rPr>
          <w:rFonts w:ascii="Times New Roman" w:eastAsia="Times New Roman" w:hAnsi="Times New Roman" w:cs="Times New Roman"/>
          <w:color w:val="0A0A0A"/>
          <w:sz w:val="28"/>
          <w:szCs w:val="28"/>
        </w:rPr>
        <w:t> Долгие, шумные развлекательные центры или многочасовой бег перед сном не утомляют такого малыша, а приводят к </w:t>
      </w:r>
      <w:r w:rsidRPr="00E47CE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сверхвозбуждению</w:t>
      </w:r>
      <w:r w:rsidRPr="00E47CE1">
        <w:rPr>
          <w:rFonts w:ascii="Times New Roman" w:eastAsia="Times New Roman" w:hAnsi="Times New Roman" w:cs="Times New Roman"/>
          <w:color w:val="0A0A0A"/>
          <w:sz w:val="28"/>
          <w:szCs w:val="28"/>
        </w:rPr>
        <w:t>. После этого его невозможно уложить спать.</w:t>
      </w:r>
    </w:p>
    <w:p w:rsidR="00E47CE1" w:rsidRPr="00E47CE1" w:rsidRDefault="00E47CE1" w:rsidP="00E47C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47CE1" w:rsidRPr="00E47CE1" w:rsidRDefault="00E47CE1" w:rsidP="00E47CE1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E47CE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Домашняя стратегия: 5 главных правил</w:t>
      </w:r>
    </w:p>
    <w:p w:rsidR="00E47CE1" w:rsidRPr="00E47CE1" w:rsidRDefault="00E47CE1" w:rsidP="00E47C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E47CE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1. Идеальный и жесткий режим дня</w:t>
      </w:r>
    </w:p>
    <w:p w:rsidR="00E47CE1" w:rsidRPr="00E47CE1" w:rsidRDefault="00E47CE1" w:rsidP="00E47C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E47CE1">
        <w:rPr>
          <w:rFonts w:ascii="Times New Roman" w:eastAsia="Times New Roman" w:hAnsi="Times New Roman" w:cs="Times New Roman"/>
          <w:color w:val="0A0A0A"/>
          <w:sz w:val="28"/>
          <w:szCs w:val="28"/>
        </w:rPr>
        <w:t>Это главный инструмент помощи. Время подъема, приема пищи, прогулок и сна должно быть неизменным даже в выходные дни. Предсказуемость снижает уровень тревоги и помогает организму ребенка вовремя запускать процессы торможения.</w:t>
      </w:r>
    </w:p>
    <w:p w:rsidR="00E47CE1" w:rsidRPr="00E47CE1" w:rsidRDefault="00E47CE1" w:rsidP="00E47C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E47CE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2. Организация домашнего пространства</w:t>
      </w:r>
    </w:p>
    <w:p w:rsidR="00E47CE1" w:rsidRPr="00E47CE1" w:rsidRDefault="00E47CE1" w:rsidP="00E47CE1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E47CE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Минимум визуального шума.</w:t>
      </w:r>
      <w:r w:rsidRPr="00E47CE1">
        <w:rPr>
          <w:rFonts w:ascii="Times New Roman" w:eastAsia="Times New Roman" w:hAnsi="Times New Roman" w:cs="Times New Roman"/>
          <w:color w:val="0A0A0A"/>
          <w:sz w:val="28"/>
          <w:szCs w:val="28"/>
        </w:rPr>
        <w:t> В детской комнате должно быть как можно меньше открытых полок с разбросанными игрушками. Используйте закрытые непрозрачные контейнеры.</w:t>
      </w:r>
    </w:p>
    <w:p w:rsidR="00E47CE1" w:rsidRPr="00E47CE1" w:rsidRDefault="00E47CE1" w:rsidP="00E47CE1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E47CE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Цветовая гамма.</w:t>
      </w:r>
      <w:r w:rsidRPr="00E47CE1">
        <w:rPr>
          <w:rFonts w:ascii="Times New Roman" w:eastAsia="Times New Roman" w:hAnsi="Times New Roman" w:cs="Times New Roman"/>
          <w:color w:val="0A0A0A"/>
          <w:sz w:val="28"/>
          <w:szCs w:val="28"/>
        </w:rPr>
        <w:t> Обои и текстиль в комнате ребенка должны быть спокойных, пастельных тонов (зеленый, голубой, бежевый). Избегайте ярко-красного, оранжевого и пестрого декора.</w:t>
      </w:r>
    </w:p>
    <w:p w:rsidR="00E47CE1" w:rsidRPr="00E47CE1" w:rsidRDefault="00E47CE1" w:rsidP="00E47CE1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E47CE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Безопасный уголок.</w:t>
      </w:r>
      <w:r w:rsidRPr="00E47CE1">
        <w:rPr>
          <w:rFonts w:ascii="Times New Roman" w:eastAsia="Times New Roman" w:hAnsi="Times New Roman" w:cs="Times New Roman"/>
          <w:color w:val="0A0A0A"/>
          <w:sz w:val="28"/>
          <w:szCs w:val="28"/>
        </w:rPr>
        <w:t> Обустройте место, где ребенок может побыть один и успокоиться (например, небольшая палатка-домик с мягкими подушками).</w:t>
      </w:r>
    </w:p>
    <w:p w:rsidR="00E47CE1" w:rsidRPr="00E47CE1" w:rsidRDefault="00E47CE1" w:rsidP="00E47C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E47CE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3. Правило «Экологичного движения»</w:t>
      </w:r>
    </w:p>
    <w:p w:rsidR="00E47CE1" w:rsidRPr="00E47CE1" w:rsidRDefault="00E47CE1" w:rsidP="00E47C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E47CE1">
        <w:rPr>
          <w:rFonts w:ascii="Times New Roman" w:eastAsia="Times New Roman" w:hAnsi="Times New Roman" w:cs="Times New Roman"/>
          <w:color w:val="0A0A0A"/>
          <w:sz w:val="28"/>
          <w:szCs w:val="28"/>
        </w:rPr>
        <w:t>Активность ребенка нельзя подавлять, её нужно направлять.</w:t>
      </w:r>
    </w:p>
    <w:p w:rsidR="00E47CE1" w:rsidRPr="00E47CE1" w:rsidRDefault="00E47CE1" w:rsidP="00E47CE1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E47CE1">
        <w:rPr>
          <w:rFonts w:ascii="Times New Roman" w:eastAsia="Times New Roman" w:hAnsi="Times New Roman" w:cs="Times New Roman"/>
          <w:color w:val="0A0A0A"/>
          <w:sz w:val="28"/>
          <w:szCs w:val="28"/>
        </w:rPr>
        <w:t>Запишите ребенка в спортивную секцию, где нет жесткой агрессии и соревновательного давления (отлично подходят плавание, легкая атлетика, лыжи, боевые искусства на развитие самоконтроля, например, ушу).</w:t>
      </w:r>
    </w:p>
    <w:p w:rsidR="00E47CE1" w:rsidRPr="00E47CE1" w:rsidRDefault="00E47CE1" w:rsidP="00E47CE1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E47CE1">
        <w:rPr>
          <w:rFonts w:ascii="Times New Roman" w:eastAsia="Times New Roman" w:hAnsi="Times New Roman" w:cs="Times New Roman"/>
          <w:color w:val="0A0A0A"/>
          <w:sz w:val="28"/>
          <w:szCs w:val="28"/>
        </w:rPr>
        <w:t>Давайте легальные домашние поручения, связанные с физической нагрузкой: донести тяжелый пакет с картошкой, помыть пол, протереть пыль, помочь папе донести инструменты.</w:t>
      </w:r>
    </w:p>
    <w:p w:rsidR="00E47CE1" w:rsidRPr="00E47CE1" w:rsidRDefault="00E47CE1" w:rsidP="00E47C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E47CE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4. Как давать задания дома</w:t>
      </w:r>
    </w:p>
    <w:p w:rsidR="00E47CE1" w:rsidRPr="00E47CE1" w:rsidRDefault="00E47CE1" w:rsidP="00E47CE1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E47CE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lastRenderedPageBreak/>
        <w:t>Контакт глаз и прикосновение.</w:t>
      </w:r>
      <w:r w:rsidRPr="00E47CE1">
        <w:rPr>
          <w:rFonts w:ascii="Times New Roman" w:eastAsia="Times New Roman" w:hAnsi="Times New Roman" w:cs="Times New Roman"/>
          <w:color w:val="0A0A0A"/>
          <w:sz w:val="28"/>
          <w:szCs w:val="28"/>
        </w:rPr>
        <w:t> Перед тем как что-то сказать, подойдите к ребенку, присядьте, возьмите его за руки или положите руку на плечо, загляните в глаза и только потом говорите.</w:t>
      </w:r>
    </w:p>
    <w:p w:rsidR="00E47CE1" w:rsidRPr="00E47CE1" w:rsidRDefault="00E47CE1" w:rsidP="00E47CE1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E47CE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Одна задача — один шаг.</w:t>
      </w:r>
      <w:r w:rsidRPr="00E47CE1">
        <w:rPr>
          <w:rFonts w:ascii="Times New Roman" w:eastAsia="Times New Roman" w:hAnsi="Times New Roman" w:cs="Times New Roman"/>
          <w:color w:val="0A0A0A"/>
          <w:sz w:val="28"/>
          <w:szCs w:val="28"/>
        </w:rPr>
        <w:t> Длинная инструкция вроде </w:t>
      </w:r>
      <w:r w:rsidRPr="00E47CE1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«Иди в комнату, собери игрушки, почисти зубы и неси пижаму»</w:t>
      </w:r>
      <w:r w:rsidRPr="00E47CE1">
        <w:rPr>
          <w:rFonts w:ascii="Times New Roman" w:eastAsia="Times New Roman" w:hAnsi="Times New Roman" w:cs="Times New Roman"/>
          <w:color w:val="0A0A0A"/>
          <w:sz w:val="28"/>
          <w:szCs w:val="28"/>
        </w:rPr>
        <w:t> сотрется из его памяти на первом же шаге. Говорите: </w:t>
      </w:r>
      <w:r w:rsidRPr="00E47CE1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«Иди в комнату и собери конструктор в коробку»</w:t>
      </w:r>
      <w:r w:rsidRPr="00E47CE1">
        <w:rPr>
          <w:rFonts w:ascii="Times New Roman" w:eastAsia="Times New Roman" w:hAnsi="Times New Roman" w:cs="Times New Roman"/>
          <w:color w:val="0A0A0A"/>
          <w:sz w:val="28"/>
          <w:szCs w:val="28"/>
        </w:rPr>
        <w:t>. Когда сделает, давайте следующую задачу.</w:t>
      </w:r>
    </w:p>
    <w:p w:rsidR="00E47CE1" w:rsidRPr="00E47CE1" w:rsidRDefault="00E47CE1" w:rsidP="00E47C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E47CE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5. Экранное время (Цифровой детокс)</w:t>
      </w:r>
    </w:p>
    <w:p w:rsidR="00E47CE1" w:rsidRPr="00E47CE1" w:rsidRDefault="00E47CE1" w:rsidP="00E47C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E47CE1">
        <w:rPr>
          <w:rFonts w:ascii="Times New Roman" w:eastAsia="Times New Roman" w:hAnsi="Times New Roman" w:cs="Times New Roman"/>
          <w:color w:val="0A0A0A"/>
          <w:sz w:val="28"/>
          <w:szCs w:val="28"/>
        </w:rPr>
        <w:t>Гаджеты, компьютерные игры и динамичные мультфильмы — это мощнейшие стимуляторы нервной системы.</w:t>
      </w:r>
    </w:p>
    <w:p w:rsidR="00E47CE1" w:rsidRPr="00E47CE1" w:rsidRDefault="00E47CE1" w:rsidP="00E47CE1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E47CE1">
        <w:rPr>
          <w:rFonts w:ascii="Times New Roman" w:eastAsia="Times New Roman" w:hAnsi="Times New Roman" w:cs="Times New Roman"/>
          <w:color w:val="0A0A0A"/>
          <w:sz w:val="28"/>
          <w:szCs w:val="28"/>
        </w:rPr>
        <w:t>Максимально ограничьте время за экраном.</w:t>
      </w:r>
    </w:p>
    <w:p w:rsidR="00E47CE1" w:rsidRPr="00E47CE1" w:rsidRDefault="00E47CE1" w:rsidP="00E47CE1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E47CE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Полный запрет на любые экраны минимум за 2 часа до сна.</w:t>
      </w:r>
      <w:r w:rsidRPr="00E47CE1">
        <w:rPr>
          <w:rFonts w:ascii="Times New Roman" w:eastAsia="Times New Roman" w:hAnsi="Times New Roman" w:cs="Times New Roman"/>
          <w:color w:val="0A0A0A"/>
          <w:sz w:val="28"/>
          <w:szCs w:val="28"/>
        </w:rPr>
        <w:t> Замените их аудиосказками, чтением книг, спокойным рисованием или массажем.</w:t>
      </w:r>
    </w:p>
    <w:p w:rsidR="00E47CE1" w:rsidRPr="00E47CE1" w:rsidRDefault="00E47CE1" w:rsidP="00E47C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47CE1" w:rsidRPr="00E47CE1" w:rsidRDefault="00E47CE1" w:rsidP="00E47CE1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E47CE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Спокойные домашние игры на развитие самоконтроля</w:t>
      </w:r>
    </w:p>
    <w:p w:rsidR="00E47CE1" w:rsidRPr="00E47CE1" w:rsidRDefault="00E47CE1" w:rsidP="00E47C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E47CE1">
        <w:rPr>
          <w:rFonts w:ascii="Times New Roman" w:eastAsia="Times New Roman" w:hAnsi="Times New Roman" w:cs="Times New Roman"/>
          <w:color w:val="0A0A0A"/>
          <w:sz w:val="28"/>
          <w:szCs w:val="28"/>
        </w:rPr>
        <w:t>Регулярно играйте с ребенком в игры, которые мягко тренируют внимание и усидчивость:</w:t>
      </w:r>
    </w:p>
    <w:p w:rsidR="00E47CE1" w:rsidRPr="00E47CE1" w:rsidRDefault="00E47CE1" w:rsidP="00E47CE1">
      <w:pPr>
        <w:numPr>
          <w:ilvl w:val="0"/>
          <w:numId w:val="6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E47CE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«Море волнуется раз» / «Замри».</w:t>
      </w:r>
      <w:r w:rsidRPr="00E47CE1">
        <w:rPr>
          <w:rFonts w:ascii="Times New Roman" w:eastAsia="Times New Roman" w:hAnsi="Times New Roman" w:cs="Times New Roman"/>
          <w:color w:val="0A0A0A"/>
          <w:sz w:val="28"/>
          <w:szCs w:val="28"/>
        </w:rPr>
        <w:t> Классическая тренировка физического торможения.</w:t>
      </w:r>
    </w:p>
    <w:p w:rsidR="00E47CE1" w:rsidRPr="00E47CE1" w:rsidRDefault="00E47CE1" w:rsidP="00E47CE1">
      <w:pPr>
        <w:numPr>
          <w:ilvl w:val="0"/>
          <w:numId w:val="6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E47CE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Игры с водой и песком.</w:t>
      </w:r>
      <w:r w:rsidRPr="00E47CE1">
        <w:rPr>
          <w:rFonts w:ascii="Times New Roman" w:eastAsia="Times New Roman" w:hAnsi="Times New Roman" w:cs="Times New Roman"/>
          <w:color w:val="0A0A0A"/>
          <w:sz w:val="28"/>
          <w:szCs w:val="28"/>
        </w:rPr>
        <w:t> Переливание воды из разных емкостей, пересыпание крупы, кинетический песок. Это отлично заземляет и успокаивает нервную систему.</w:t>
      </w:r>
    </w:p>
    <w:p w:rsidR="00E47CE1" w:rsidRPr="00E47CE1" w:rsidRDefault="00E47CE1" w:rsidP="00E47CE1">
      <w:pPr>
        <w:numPr>
          <w:ilvl w:val="0"/>
          <w:numId w:val="6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E47CE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«Шпион».</w:t>
      </w:r>
      <w:r w:rsidRPr="00E47CE1">
        <w:rPr>
          <w:rFonts w:ascii="Times New Roman" w:eastAsia="Times New Roman" w:hAnsi="Times New Roman" w:cs="Times New Roman"/>
          <w:color w:val="0A0A0A"/>
          <w:sz w:val="28"/>
          <w:szCs w:val="28"/>
        </w:rPr>
        <w:t> Рассмотрите вместе комнату, затем закройте глаза, а взрослый пусть переставит одну вещь. Ребенок должен угадать, что изменилось (тренировка зрительного внимания).</w:t>
      </w:r>
    </w:p>
    <w:p w:rsidR="00E47CE1" w:rsidRPr="00E47CE1" w:rsidRDefault="00E47CE1" w:rsidP="00E47C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47CE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Совет для родителей: Хвалите за усилия сразу</w:t>
      </w:r>
    </w:p>
    <w:p w:rsidR="00E47CE1" w:rsidRPr="00E47CE1" w:rsidRDefault="00E47CE1" w:rsidP="00E47C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E47CE1">
        <w:rPr>
          <w:rFonts w:ascii="Times New Roman" w:eastAsia="Times New Roman" w:hAnsi="Times New Roman" w:cs="Times New Roman"/>
          <w:color w:val="0A0A0A"/>
          <w:sz w:val="28"/>
          <w:szCs w:val="28"/>
        </w:rPr>
        <w:t>Не ждите идеального результата. Если ребенок обычно сидит за столом 3 минуты, а сегодня просидел 5 минут и не перевернул тарелку — бурно похвалите его за это прямо сейчас. Ваша поддержка и спокойствие — лучшее лекарство для его взросления.</w:t>
      </w:r>
    </w:p>
    <w:p w:rsidR="00DA6EB6" w:rsidRPr="00E47CE1" w:rsidRDefault="00DA6EB6">
      <w:pPr>
        <w:rPr>
          <w:rFonts w:ascii="Times New Roman" w:hAnsi="Times New Roman" w:cs="Times New Roman"/>
          <w:sz w:val="28"/>
          <w:szCs w:val="28"/>
        </w:rPr>
      </w:pPr>
    </w:p>
    <w:sectPr w:rsidR="00DA6EB6" w:rsidRPr="00E47CE1" w:rsidSect="00E47CE1">
      <w:pgSz w:w="12240" w:h="15840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42D45"/>
    <w:multiLevelType w:val="multilevel"/>
    <w:tmpl w:val="F15E5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147DFC"/>
    <w:multiLevelType w:val="multilevel"/>
    <w:tmpl w:val="EEA49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BC384F"/>
    <w:multiLevelType w:val="multilevel"/>
    <w:tmpl w:val="BD04D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CD65E2"/>
    <w:multiLevelType w:val="multilevel"/>
    <w:tmpl w:val="9BA6B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A92903"/>
    <w:multiLevelType w:val="multilevel"/>
    <w:tmpl w:val="442A8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477F23"/>
    <w:multiLevelType w:val="multilevel"/>
    <w:tmpl w:val="551C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8D8"/>
    <w:rsid w:val="003428D8"/>
    <w:rsid w:val="00DA6EB6"/>
    <w:rsid w:val="00E4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BC147"/>
  <w15:chartTrackingRefBased/>
  <w15:docId w15:val="{9F45D810-E9D4-4024-81FF-09D5F216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7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579</Words>
  <Characters>3302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2026-05-24T13:02:00Z</dcterms:created>
  <dcterms:modified xsi:type="dcterms:W3CDTF">2026-05-24T13:07:00Z</dcterms:modified>
</cp:coreProperties>
</file>