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F95" w:rsidRPr="00AC7F95" w:rsidRDefault="00AC7F95" w:rsidP="00AC7F9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ПАМЯТКА ДЛЯ РОДИТЕЛЕЙ</w:t>
      </w:r>
    </w:p>
    <w:p w:rsidR="00AC7F95" w:rsidRPr="00AC7F95" w:rsidRDefault="00AC7F95" w:rsidP="00AC7F9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«Как помочь ребенку справиться с тревожностью»</w:t>
      </w:r>
    </w:p>
    <w:p w:rsidR="00AC7F95" w:rsidRPr="00AC7F95" w:rsidRDefault="00AC7F95" w:rsidP="00AC7F9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Рекомендации педагога-психолога ДО</w:t>
      </w:r>
    </w:p>
    <w:p w:rsidR="00AC7F95" w:rsidRPr="00AC7F95" w:rsidRDefault="00AC7F95" w:rsidP="00AC7F9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Детская тревожность — это не просто капризы, а устойчивый страх перед неизвестным, неуверенность в себе и постоянное ожидание неприятностей. Задача родителей — стать для ребенка «безопасной гаванью» и научить его справляться с волнением.</w:t>
      </w:r>
    </w:p>
    <w:p w:rsidR="00AC7F95" w:rsidRPr="00AC7F95" w:rsidRDefault="00AC7F95" w:rsidP="00AC7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7F95" w:rsidRPr="00AC7F95" w:rsidRDefault="00AC7F95" w:rsidP="00AC7F9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AC7F95">
        <w:rPr>
          <w:rFonts w:ascii="Segoe UI Symbol" w:eastAsia="Times New Roman" w:hAnsi="Segoe UI Symbol" w:cs="Segoe UI Symbol"/>
          <w:b/>
          <w:bCs/>
          <w:color w:val="0A0A0A"/>
          <w:sz w:val="28"/>
          <w:szCs w:val="28"/>
        </w:rPr>
        <w:t>❌</w:t>
      </w: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 Чего делать категорически</w:t>
      </w:r>
      <w:bookmarkStart w:id="0" w:name="_GoBack"/>
      <w:bookmarkEnd w:id="0"/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 нельзя</w:t>
      </w:r>
    </w:p>
    <w:p w:rsidR="00AC7F95" w:rsidRPr="00AC7F95" w:rsidRDefault="00AC7F95" w:rsidP="00AC7F95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Обесценивать страхи.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 Фразы </w:t>
      </w:r>
      <w:r w:rsidRPr="00AC7F95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«Тут нечего бояться»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 или </w:t>
      </w:r>
      <w:r w:rsidRPr="00AC7F95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«Ты уже большой, а боишься темноты»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 заставят ребенка замкнуться в себе.</w:t>
      </w:r>
    </w:p>
    <w:p w:rsidR="00AC7F95" w:rsidRPr="00AC7F95" w:rsidRDefault="00AC7F95" w:rsidP="00AC7F95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Стыдить и сравнивать.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 Не говорите: </w:t>
      </w:r>
      <w:r w:rsidRPr="00AC7F95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«Посмотри, как Миша смело идет к доктору, а ты ревешь»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. Это лишь усилит тревогу и уронит самооценку.</w:t>
      </w:r>
    </w:p>
    <w:p w:rsidR="00AC7F95" w:rsidRPr="00AC7F95" w:rsidRDefault="00AC7F95" w:rsidP="00AC7F95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Уходить без предупреждения.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 Никогда не исчезайте незаметно из детского сада или игровой комнаты. Ребенок решит, что его бросили, и станет тревожиться еще сильнее.</w:t>
      </w:r>
    </w:p>
    <w:p w:rsidR="00AC7F95" w:rsidRPr="00AC7F95" w:rsidRDefault="00AC7F95" w:rsidP="00AC7F95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Чрезмерно опекать.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 Не делайте за ребенка то, что он может сам. Постоянный контроль со стороны взрослых укрепляет его в мысли: </w:t>
      </w:r>
      <w:r w:rsidRPr="00AC7F95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«Мир опасен, я сам не справлюсь»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AC7F95" w:rsidRPr="00AC7F95" w:rsidRDefault="00AC7F95" w:rsidP="00AC7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7F95" w:rsidRPr="00AC7F95" w:rsidRDefault="00AC7F95" w:rsidP="00AC7F9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 Практические шаги: как помочь ребенку прямо сейчас</w:t>
      </w:r>
    </w:p>
    <w:p w:rsidR="00AC7F95" w:rsidRPr="00AC7F95" w:rsidRDefault="00AC7F95" w:rsidP="00AC7F9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1. Создайте предсказуемую среду</w:t>
      </w:r>
    </w:p>
    <w:p w:rsidR="00AC7F95" w:rsidRPr="00AC7F95" w:rsidRDefault="00AC7F95" w:rsidP="00AC7F95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Режим дня.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 Тревожные дети физически нуждаются в стабильности. Четкий распорядок (подъем, обед, прогулка, сон в одно и то же время) дает им чувство контроля над жизнью.</w:t>
      </w:r>
    </w:p>
    <w:p w:rsidR="00AC7F95" w:rsidRPr="00AC7F95" w:rsidRDefault="00AC7F95" w:rsidP="00AC7F95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Предупреждайте заранее.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 О любых изменениях планов (поход к врачу, гости, поездка) сообщайте ребенку заблаговременно: </w:t>
      </w:r>
      <w:r w:rsidRPr="00AC7F95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«Завтра после садика мы пойдем в поликлинику»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AC7F95" w:rsidRPr="00AC7F95" w:rsidRDefault="00AC7F95" w:rsidP="00AC7F9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2. Измените стиль общения</w:t>
      </w:r>
    </w:p>
    <w:p w:rsidR="00AC7F95" w:rsidRPr="00AC7F95" w:rsidRDefault="00AC7F95" w:rsidP="00AC7F95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Легализуйте чувства.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 Покажите, что вы понимаете его состояние: </w:t>
      </w:r>
      <w:r w:rsidRPr="00AC7F95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«Я вижу, что ты боишься идти в новую группу. Это нормально — волноваться, когда идешь куда-то в первый раз»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AC7F95" w:rsidRPr="00AC7F95" w:rsidRDefault="00AC7F95" w:rsidP="00AC7F95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Контролируйте свою тревогу.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 Дети считывают состояние родителей. Если мама паникует перед дверью врача, ребенок будет в ужасе. Будьте спокойны и транслируйте уверенность.</w:t>
      </w:r>
    </w:p>
    <w:p w:rsidR="00AC7F95" w:rsidRPr="00AC7F95" w:rsidRDefault="00AC7F95" w:rsidP="00AC7F95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Хвалите за усилия, а не за результат.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 Отмечайте смелость ребенка: </w:t>
      </w:r>
      <w:r w:rsidRPr="00AC7F95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 xml:space="preserve">«Ты очень боялся подойти к ребятам, но смог это сделать. Я горжусь твоей </w:t>
      </w:r>
      <w:proofErr w:type="gramStart"/>
      <w:r w:rsidRPr="00AC7F95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смелостью!»</w:t>
      </w:r>
      <w:proofErr w:type="gramEnd"/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AC7F95" w:rsidRPr="00AC7F95" w:rsidRDefault="00AC7F95" w:rsidP="00AC7F9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3. Используйте игровые техники</w:t>
      </w:r>
    </w:p>
    <w:p w:rsidR="00AC7F95" w:rsidRPr="00AC7F95" w:rsidRDefault="00AC7F95" w:rsidP="00AC7F95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«Рисунок страха».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 Попросите ребенка нарисовать то, чего он боится (монстра, темноту, собаку). Затем вместе дорисовывайте рисунок, делая его смешным 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lastRenderedPageBreak/>
        <w:t>(пририсуйте монстру бантик или клоунский нос). В конце рисунок можно смять и выбросить.</w:t>
      </w:r>
    </w:p>
    <w:p w:rsidR="00AC7F95" w:rsidRPr="00AC7F95" w:rsidRDefault="00AC7F95" w:rsidP="00AC7F95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Дыхание «Свеча и цветок».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 Научите ребенка справляться с паникой через дыхание: делаем глубокий вдох носом (нюхаем цветок) и долгий плавный выдох ртом (задуваем свечу).</w:t>
      </w:r>
    </w:p>
    <w:p w:rsidR="00AC7F95" w:rsidRPr="00AC7F95" w:rsidRDefault="00AC7F95" w:rsidP="00AC7F95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C7F9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Вечерний ритуал.</w:t>
      </w:r>
      <w:r w:rsidRPr="00AC7F95">
        <w:rPr>
          <w:rFonts w:ascii="Times New Roman" w:eastAsia="Times New Roman" w:hAnsi="Times New Roman" w:cs="Times New Roman"/>
          <w:color w:val="0A0A0A"/>
          <w:sz w:val="28"/>
          <w:szCs w:val="28"/>
        </w:rPr>
        <w:t> Перед качественным ночным сном обязательно проговаривайте три хороших события, которые произошли за день. Это переключит мозг на позитивный лад.</w:t>
      </w:r>
    </w:p>
    <w:p w:rsidR="00AC7F95" w:rsidRPr="00AC7F95" w:rsidRDefault="00AC7F95" w:rsidP="00AC7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C7F95" w:rsidRPr="00AC7F95" w:rsidSect="00AC7F95">
      <w:pgSz w:w="12240" w:h="15840"/>
      <w:pgMar w:top="567" w:right="61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A476E"/>
    <w:multiLevelType w:val="multilevel"/>
    <w:tmpl w:val="17D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05B7E"/>
    <w:multiLevelType w:val="multilevel"/>
    <w:tmpl w:val="66A6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37687A"/>
    <w:multiLevelType w:val="multilevel"/>
    <w:tmpl w:val="9CB4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3C03BE"/>
    <w:multiLevelType w:val="multilevel"/>
    <w:tmpl w:val="88C4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8D8"/>
    <w:rsid w:val="003F28D8"/>
    <w:rsid w:val="00AC7F95"/>
    <w:rsid w:val="00DA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29242"/>
  <w15:chartTrackingRefBased/>
  <w15:docId w15:val="{F3A4842D-8F3D-4460-B7EC-5ECDB44A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2124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2026-05-24T12:32:00Z</dcterms:created>
  <dcterms:modified xsi:type="dcterms:W3CDTF">2026-05-24T12:34:00Z</dcterms:modified>
</cp:coreProperties>
</file>